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A4686" w14:textId="3DBFBE95" w:rsidR="005548F2" w:rsidRPr="007541BD" w:rsidRDefault="00C12D26" w:rsidP="00111E6D">
      <w:pPr>
        <w:tabs>
          <w:tab w:val="left" w:pos="708"/>
          <w:tab w:val="left" w:pos="1416"/>
          <w:tab w:val="center" w:pos="4748"/>
        </w:tabs>
        <w:spacing w:after="0"/>
        <w:ind w:firstLine="425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5548F2" w:rsidRPr="007541BD">
        <w:rPr>
          <w:rFonts w:ascii="Arial" w:hAnsi="Arial" w:cs="Arial"/>
          <w:b/>
          <w:sz w:val="20"/>
          <w:szCs w:val="20"/>
        </w:rPr>
        <w:t xml:space="preserve">Załącznik do uchwały nr </w:t>
      </w:r>
      <w:r w:rsidR="00FF3913">
        <w:rPr>
          <w:rFonts w:ascii="Arial" w:hAnsi="Arial" w:cs="Arial"/>
          <w:b/>
          <w:sz w:val="20"/>
          <w:szCs w:val="20"/>
        </w:rPr>
        <w:t>10</w:t>
      </w:r>
      <w:r w:rsidR="005548F2" w:rsidRPr="007541BD">
        <w:rPr>
          <w:rFonts w:ascii="Arial" w:hAnsi="Arial" w:cs="Arial"/>
          <w:b/>
          <w:sz w:val="20"/>
          <w:szCs w:val="20"/>
        </w:rPr>
        <w:t xml:space="preserve"> </w:t>
      </w:r>
    </w:p>
    <w:p w14:paraId="3F4073AC" w14:textId="77777777" w:rsidR="005548F2" w:rsidRPr="007541BD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7541BD">
        <w:rPr>
          <w:rFonts w:ascii="Arial" w:hAnsi="Arial" w:cs="Arial"/>
          <w:b/>
          <w:sz w:val="20"/>
          <w:szCs w:val="20"/>
        </w:rPr>
        <w:t xml:space="preserve">Komitetu Rady Ministrów do Spraw Cyfryzacji </w:t>
      </w:r>
    </w:p>
    <w:p w14:paraId="26A26407" w14:textId="42AD4B87" w:rsidR="005548F2" w:rsidRPr="007541BD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7541BD">
        <w:rPr>
          <w:rFonts w:ascii="Arial" w:hAnsi="Arial" w:cs="Arial"/>
          <w:b/>
          <w:sz w:val="20"/>
          <w:szCs w:val="20"/>
        </w:rPr>
        <w:t>z dnia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D167C">
        <w:rPr>
          <w:rFonts w:ascii="Arial" w:hAnsi="Arial" w:cs="Arial"/>
          <w:b/>
          <w:sz w:val="20"/>
          <w:szCs w:val="20"/>
        </w:rPr>
        <w:t xml:space="preserve">16 </w:t>
      </w:r>
      <w:r w:rsidR="00B5532F">
        <w:rPr>
          <w:rFonts w:ascii="Arial" w:hAnsi="Arial" w:cs="Arial"/>
          <w:b/>
          <w:sz w:val="20"/>
          <w:szCs w:val="20"/>
        </w:rPr>
        <w:t>kwietnia</w:t>
      </w:r>
      <w:r w:rsidR="00B5532F" w:rsidRPr="007541BD">
        <w:rPr>
          <w:rFonts w:ascii="Arial" w:hAnsi="Arial" w:cs="Arial"/>
          <w:b/>
          <w:sz w:val="20"/>
          <w:szCs w:val="20"/>
        </w:rPr>
        <w:t xml:space="preserve"> </w:t>
      </w:r>
      <w:r w:rsidRPr="007541BD">
        <w:rPr>
          <w:rFonts w:ascii="Arial" w:hAnsi="Arial" w:cs="Arial"/>
          <w:b/>
          <w:sz w:val="20"/>
          <w:szCs w:val="20"/>
        </w:rPr>
        <w:t>20</w:t>
      </w:r>
      <w:r w:rsidR="00B5532F">
        <w:rPr>
          <w:rFonts w:ascii="Arial" w:hAnsi="Arial" w:cs="Arial"/>
          <w:b/>
          <w:sz w:val="20"/>
          <w:szCs w:val="20"/>
        </w:rPr>
        <w:t>20</w:t>
      </w:r>
      <w:r w:rsidRPr="007541BD">
        <w:rPr>
          <w:rFonts w:ascii="Arial" w:hAnsi="Arial" w:cs="Arial"/>
          <w:b/>
          <w:sz w:val="20"/>
          <w:szCs w:val="20"/>
        </w:rPr>
        <w:t xml:space="preserve"> r.  </w:t>
      </w:r>
    </w:p>
    <w:p w14:paraId="165A9D9F" w14:textId="77777777" w:rsidR="005548F2" w:rsidRDefault="005548F2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rFonts w:ascii="Arial" w:hAnsi="Arial" w:cs="Arial"/>
          <w:b/>
          <w:sz w:val="26"/>
          <w:szCs w:val="26"/>
        </w:rPr>
      </w:pPr>
    </w:p>
    <w:p w14:paraId="0C3D9095" w14:textId="271A38B2" w:rsidR="002B50C0" w:rsidRPr="00DE731D" w:rsidRDefault="002B50C0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color w:val="000000"/>
          <w:lang w:eastAsia="pl-PL"/>
        </w:rPr>
      </w:pPr>
      <w:r w:rsidRPr="008A332F">
        <w:rPr>
          <w:rFonts w:ascii="Arial" w:hAnsi="Arial" w:cs="Arial"/>
          <w:b/>
          <w:sz w:val="26"/>
          <w:szCs w:val="26"/>
        </w:rPr>
        <w:t>WZÓR</w:t>
      </w:r>
    </w:p>
    <w:p w14:paraId="65A4C933" w14:textId="77777777" w:rsidR="008A332F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raportu z postępu rzeczowo-finansowego projektu informatycznego </w:t>
      </w:r>
    </w:p>
    <w:p w14:paraId="3C8F6B73" w14:textId="12AFBA22" w:rsidR="008C6721" w:rsidRPr="002B50C0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za </w:t>
      </w:r>
      <w:r w:rsidR="006C11B8">
        <w:rPr>
          <w:rFonts w:ascii="Arial" w:hAnsi="Arial" w:cs="Arial"/>
          <w:b/>
          <w:color w:val="auto"/>
          <w:sz w:val="24"/>
          <w:szCs w:val="24"/>
        </w:rPr>
        <w:t>I</w:t>
      </w:r>
      <w:r w:rsidR="006F41DE">
        <w:rPr>
          <w:rFonts w:ascii="Arial" w:hAnsi="Arial" w:cs="Arial"/>
          <w:b/>
          <w:color w:val="auto"/>
          <w:sz w:val="24"/>
          <w:szCs w:val="24"/>
        </w:rPr>
        <w:t>V</w:t>
      </w:r>
      <w:r w:rsidR="00776302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kwartał </w:t>
      </w:r>
      <w:r w:rsidR="00776302">
        <w:rPr>
          <w:rFonts w:ascii="Arial" w:hAnsi="Arial" w:cs="Arial"/>
          <w:b/>
          <w:color w:val="auto"/>
          <w:sz w:val="24"/>
          <w:szCs w:val="24"/>
        </w:rPr>
        <w:t>202</w:t>
      </w:r>
      <w:r w:rsidR="00111E6D">
        <w:rPr>
          <w:rFonts w:ascii="Arial" w:hAnsi="Arial" w:cs="Arial"/>
          <w:b/>
          <w:color w:val="auto"/>
          <w:sz w:val="24"/>
          <w:szCs w:val="24"/>
        </w:rPr>
        <w:t>4</w:t>
      </w:r>
      <w:r w:rsidR="00776302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2B50C0">
        <w:rPr>
          <w:rFonts w:ascii="Arial" w:hAnsi="Arial" w:cs="Arial"/>
          <w:b/>
          <w:color w:val="auto"/>
          <w:sz w:val="24"/>
          <w:szCs w:val="24"/>
        </w:rPr>
        <w:t>roku</w:t>
      </w:r>
    </w:p>
    <w:p w14:paraId="2FDCE0E5" w14:textId="0FB74633" w:rsidR="008A332F" w:rsidRPr="002B50C0" w:rsidRDefault="008A332F" w:rsidP="003642B8">
      <w:pPr>
        <w:spacing w:after="360"/>
        <w:jc w:val="center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689"/>
        <w:gridCol w:w="6372"/>
      </w:tblGrid>
      <w:tr w:rsidR="00CA516B" w:rsidRPr="002B50C0" w14:paraId="4EB54A58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059139" w14:textId="77777777" w:rsidR="00CA516B" w:rsidRPr="008A332F" w:rsidRDefault="00F2008A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Tytuł</w:t>
            </w:r>
            <w:r w:rsidR="00CA516B" w:rsidRPr="008A332F">
              <w:rPr>
                <w:rFonts w:ascii="Arial" w:hAnsi="Arial" w:cs="Arial"/>
                <w:b/>
                <w:sz w:val="24"/>
                <w:szCs w:val="24"/>
              </w:rPr>
              <w:t xml:space="preserve"> 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107CE" w14:textId="58AA94FB" w:rsidR="00CA516B" w:rsidRPr="00CD1551" w:rsidRDefault="00776302">
            <w:pPr>
              <w:spacing w:line="276" w:lineRule="auto"/>
              <w:rPr>
                <w:rFonts w:ascii="Arial" w:hAnsi="Arial" w:cs="Arial"/>
                <w:iCs/>
                <w:sz w:val="20"/>
              </w:rPr>
            </w:pPr>
            <w:r w:rsidRPr="00CD1551">
              <w:rPr>
                <w:rFonts w:ascii="Arial" w:hAnsi="Arial" w:cs="Arial"/>
                <w:iCs/>
                <w:sz w:val="20"/>
              </w:rPr>
              <w:t>Platforma Internetowa Polityki Zakupowej Państwa</w:t>
            </w:r>
          </w:p>
        </w:tc>
      </w:tr>
      <w:tr w:rsidR="00CA516B" w:rsidRPr="002B50C0" w14:paraId="05B59807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F1EA03" w14:textId="77777777" w:rsidR="00CA516B" w:rsidRPr="008A332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B38FA" w14:textId="6F4628EE" w:rsidR="00CA516B" w:rsidRPr="0011505D" w:rsidRDefault="00776302" w:rsidP="006822B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1505D">
              <w:rPr>
                <w:rFonts w:ascii="Arial" w:hAnsi="Arial" w:cs="Arial"/>
                <w:sz w:val="18"/>
                <w:szCs w:val="18"/>
              </w:rPr>
              <w:t>Minister Rozwoju i Technologii</w:t>
            </w:r>
          </w:p>
        </w:tc>
      </w:tr>
      <w:tr w:rsidR="00CA516B" w:rsidRPr="0030196F" w14:paraId="719B01E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09C7" w14:textId="3856606D" w:rsidR="00CA516B" w:rsidRPr="00725708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5708">
              <w:rPr>
                <w:rFonts w:ascii="Arial" w:hAnsi="Arial" w:cs="Arial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1EAD6" w14:textId="79D6F714" w:rsidR="00CA516B" w:rsidRPr="0011505D" w:rsidRDefault="0077630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1505D">
              <w:rPr>
                <w:rFonts w:ascii="Arial" w:hAnsi="Arial" w:cs="Arial"/>
                <w:sz w:val="18"/>
                <w:szCs w:val="18"/>
              </w:rPr>
              <w:t>Ministerstwo Rozwoju i Technologii</w:t>
            </w:r>
          </w:p>
        </w:tc>
      </w:tr>
      <w:tr w:rsidR="00CA516B" w:rsidRPr="002B50C0" w14:paraId="3FF7E21D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A43BE7" w14:textId="7B363E95" w:rsidR="00CA516B" w:rsidRPr="008A332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AF00C" w14:textId="77777777" w:rsidR="00CA516B" w:rsidRPr="0011505D" w:rsidRDefault="00CA516B">
            <w:pPr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A516B" w:rsidRPr="002B50C0" w14:paraId="31CB12D6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AA3FA3" w14:textId="77777777" w:rsidR="00CA516B" w:rsidRPr="008A332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82688" w14:textId="01883708" w:rsidR="00CA516B" w:rsidRPr="0011505D" w:rsidRDefault="00776302" w:rsidP="009D2F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1505D">
              <w:rPr>
                <w:rFonts w:ascii="Arial" w:hAnsi="Arial" w:cs="Arial"/>
                <w:sz w:val="18"/>
                <w:szCs w:val="18"/>
              </w:rPr>
              <w:t>budżet państwa - część 20</w:t>
            </w:r>
            <w:r w:rsidR="00BD02EA">
              <w:rPr>
                <w:rFonts w:ascii="Arial" w:hAnsi="Arial" w:cs="Arial"/>
                <w:sz w:val="18"/>
                <w:szCs w:val="18"/>
              </w:rPr>
              <w:t xml:space="preserve"> - Gospodarka</w:t>
            </w:r>
          </w:p>
        </w:tc>
      </w:tr>
      <w:tr w:rsidR="00CA516B" w:rsidRPr="002B50C0" w14:paraId="2772BBC9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04BC60" w14:textId="5A7921D0" w:rsidR="008A332F" w:rsidRDefault="008A332F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</w:p>
          <w:p w14:paraId="569E7701" w14:textId="1BBB97DA" w:rsidR="00CA516B" w:rsidRPr="008A332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84459" w14:textId="7BFC4C4F" w:rsidR="00CA516B" w:rsidRPr="0011505D" w:rsidRDefault="0077630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1505D">
              <w:rPr>
                <w:rFonts w:ascii="Arial" w:hAnsi="Arial" w:cs="Arial"/>
                <w:sz w:val="18"/>
                <w:szCs w:val="18"/>
              </w:rPr>
              <w:t>6 440 000,00 zł</w:t>
            </w:r>
          </w:p>
        </w:tc>
      </w:tr>
      <w:tr w:rsidR="005212C8" w:rsidRPr="002B50C0" w14:paraId="6CD831AF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BABBBD" w14:textId="1F0BE797" w:rsidR="005212C8" w:rsidRPr="008A332F" w:rsidRDefault="005212C8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  <w:r w:rsidR="006C78AE">
              <w:rPr>
                <w:rFonts w:ascii="Arial" w:hAnsi="Arial" w:cs="Arial"/>
                <w:b/>
                <w:sz w:val="24"/>
                <w:szCs w:val="24"/>
              </w:rPr>
              <w:t xml:space="preserve">projektu </w:t>
            </w:r>
            <w:r>
              <w:rPr>
                <w:rFonts w:ascii="Arial" w:hAnsi="Arial" w:cs="Arial"/>
                <w:b/>
                <w:sz w:val="24"/>
                <w:szCs w:val="24"/>
              </w:rPr>
              <w:t>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12C95" w14:textId="5C0CD0F8" w:rsidR="005212C8" w:rsidRPr="0011505D" w:rsidRDefault="000D698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6 440 000,00 zł</w:t>
            </w:r>
          </w:p>
        </w:tc>
      </w:tr>
      <w:tr w:rsidR="00CA516B" w:rsidRPr="002B50C0" w14:paraId="716F76F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37FDA2" w14:textId="77777777" w:rsidR="0087452F" w:rsidRDefault="0087452F" w:rsidP="008745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="002B50C0" w:rsidRPr="008A332F">
              <w:rPr>
                <w:rFonts w:ascii="Arial" w:hAnsi="Arial" w:cs="Arial"/>
                <w:b/>
                <w:sz w:val="24"/>
                <w:szCs w:val="24"/>
              </w:rPr>
              <w:t xml:space="preserve">kres realizacji </w:t>
            </w:r>
          </w:p>
          <w:p w14:paraId="779AE35C" w14:textId="3509EF77" w:rsidR="00CA516B" w:rsidRPr="008A332F" w:rsidRDefault="002B50C0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D18D4" w14:textId="77777777" w:rsidR="00776302" w:rsidRPr="0011505D" w:rsidRDefault="00F2008A" w:rsidP="00776302">
            <w:pPr>
              <w:pStyle w:val="Akapitzlist"/>
              <w:spacing w:after="0"/>
              <w:ind w:left="190" w:hanging="190"/>
              <w:rPr>
                <w:rFonts w:ascii="Arial" w:hAnsi="Arial" w:cs="Arial"/>
                <w:sz w:val="18"/>
                <w:szCs w:val="18"/>
              </w:rPr>
            </w:pPr>
            <w:r w:rsidRPr="0011505D">
              <w:rPr>
                <w:rFonts w:ascii="Arial" w:hAnsi="Arial" w:cs="Arial"/>
                <w:sz w:val="18"/>
                <w:szCs w:val="18"/>
              </w:rPr>
              <w:t>dat</w:t>
            </w:r>
            <w:r w:rsidR="00776302" w:rsidRPr="0011505D">
              <w:rPr>
                <w:rFonts w:ascii="Arial" w:hAnsi="Arial" w:cs="Arial"/>
                <w:sz w:val="18"/>
                <w:szCs w:val="18"/>
              </w:rPr>
              <w:t>a</w:t>
            </w:r>
            <w:r w:rsidR="00CA516B" w:rsidRPr="0011505D">
              <w:rPr>
                <w:rFonts w:ascii="Arial" w:hAnsi="Arial" w:cs="Arial"/>
                <w:sz w:val="18"/>
                <w:szCs w:val="18"/>
              </w:rPr>
              <w:t xml:space="preserve"> rozpoczęcia realizacji projektu: </w:t>
            </w:r>
            <w:r w:rsidR="00776302" w:rsidRPr="0011505D">
              <w:rPr>
                <w:rFonts w:ascii="Arial" w:hAnsi="Arial" w:cs="Arial"/>
                <w:sz w:val="18"/>
                <w:szCs w:val="18"/>
              </w:rPr>
              <w:t xml:space="preserve">2.11.2022 r. </w:t>
            </w:r>
          </w:p>
          <w:p w14:paraId="55CE9679" w14:textId="41FD3DB0" w:rsidR="00600188" w:rsidRPr="0011505D" w:rsidRDefault="00F2008A" w:rsidP="003E79CF">
            <w:pPr>
              <w:pStyle w:val="Akapitzlist"/>
              <w:spacing w:after="0"/>
              <w:ind w:left="190" w:hanging="190"/>
              <w:rPr>
                <w:rFonts w:ascii="Arial" w:hAnsi="Arial" w:cs="Arial"/>
                <w:sz w:val="18"/>
                <w:szCs w:val="18"/>
              </w:rPr>
            </w:pPr>
            <w:r w:rsidRPr="0011505D">
              <w:rPr>
                <w:rFonts w:ascii="Arial" w:hAnsi="Arial" w:cs="Arial"/>
                <w:sz w:val="18"/>
                <w:szCs w:val="18"/>
              </w:rPr>
              <w:t>dat</w:t>
            </w:r>
            <w:r w:rsidR="00776302" w:rsidRPr="0011505D">
              <w:rPr>
                <w:rFonts w:ascii="Arial" w:hAnsi="Arial" w:cs="Arial"/>
                <w:sz w:val="18"/>
                <w:szCs w:val="18"/>
              </w:rPr>
              <w:t>a</w:t>
            </w:r>
            <w:r w:rsidR="00CA516B" w:rsidRPr="0011505D">
              <w:rPr>
                <w:rFonts w:ascii="Arial" w:hAnsi="Arial" w:cs="Arial"/>
                <w:sz w:val="18"/>
                <w:szCs w:val="18"/>
              </w:rPr>
              <w:t xml:space="preserve"> zakończenia realizacji projektu</w:t>
            </w:r>
            <w:r w:rsidR="00CA516B" w:rsidRPr="0011505D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="00CA516B" w:rsidRPr="0011505D">
              <w:rPr>
                <w:rFonts w:ascii="Arial" w:hAnsi="Arial" w:cs="Arial"/>
                <w:sz w:val="18"/>
                <w:szCs w:val="18"/>
              </w:rPr>
              <w:t>:</w:t>
            </w:r>
            <w:r w:rsidR="003E79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00188" w:rsidRPr="0011505D">
              <w:rPr>
                <w:rFonts w:ascii="Arial" w:hAnsi="Arial" w:cs="Arial"/>
                <w:sz w:val="18"/>
                <w:szCs w:val="18"/>
              </w:rPr>
              <w:t>07.05.2025 r.</w:t>
            </w:r>
          </w:p>
        </w:tc>
      </w:tr>
    </w:tbl>
    <w:p w14:paraId="30071234" w14:textId="638D0C5F" w:rsidR="00CA516B" w:rsidRPr="00141A92" w:rsidRDefault="004C1D48" w:rsidP="002B6F21">
      <w:pPr>
        <w:pStyle w:val="Nagwek2"/>
        <w:numPr>
          <w:ilvl w:val="0"/>
          <w:numId w:val="19"/>
        </w:numPr>
        <w:spacing w:before="360"/>
        <w:ind w:left="284" w:right="282" w:hanging="284"/>
        <w:rPr>
          <w:rFonts w:ascii="Arial" w:hAnsi="Arial" w:cs="Arial"/>
          <w:b/>
          <w:color w:val="auto"/>
          <w:sz w:val="24"/>
          <w:szCs w:val="24"/>
        </w:rPr>
      </w:pPr>
      <w:r w:rsidRPr="00141A92">
        <w:rPr>
          <w:rFonts w:ascii="Arial" w:hAnsi="Arial" w:cs="Arial"/>
          <w:b/>
          <w:color w:val="auto"/>
          <w:sz w:val="24"/>
          <w:szCs w:val="24"/>
        </w:rPr>
        <w:t>Otoczenie</w:t>
      </w:r>
      <w:r w:rsidR="00CA516B" w:rsidRPr="00141A92">
        <w:rPr>
          <w:rFonts w:ascii="Arial" w:hAnsi="Arial" w:cs="Arial"/>
          <w:b/>
          <w:color w:val="auto"/>
          <w:sz w:val="24"/>
          <w:szCs w:val="24"/>
        </w:rPr>
        <w:t xml:space="preserve"> prawne</w:t>
      </w:r>
      <w:r w:rsidR="00DC39A9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DC39A9" w:rsidRPr="00DC39A9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&lt;maksymalnie 1000 znaków&gt;</w:t>
      </w:r>
    </w:p>
    <w:p w14:paraId="57E3B136" w14:textId="77777777" w:rsidR="009A5135" w:rsidRDefault="009A5135" w:rsidP="002F19DE">
      <w:pPr>
        <w:rPr>
          <w:rFonts w:ascii="Arial" w:hAnsi="Arial" w:cs="Arial"/>
          <w:sz w:val="18"/>
          <w:szCs w:val="18"/>
        </w:rPr>
      </w:pPr>
    </w:p>
    <w:p w14:paraId="6CC62780" w14:textId="5595DBFE" w:rsidR="002F19DE" w:rsidRPr="00E237B1" w:rsidRDefault="00E237B1" w:rsidP="002F19DE">
      <w:pPr>
        <w:rPr>
          <w:rFonts w:ascii="Arial" w:hAnsi="Arial" w:cs="Arial"/>
          <w:sz w:val="18"/>
          <w:szCs w:val="18"/>
        </w:rPr>
      </w:pPr>
      <w:r w:rsidRPr="00E237B1">
        <w:rPr>
          <w:rFonts w:ascii="Arial" w:hAnsi="Arial" w:cs="Arial"/>
          <w:sz w:val="18"/>
          <w:szCs w:val="18"/>
        </w:rPr>
        <w:t>Projekt ustawy w sprawie certyfikacji wykonawców zamówień publicznych oraz zmiany niektórych innych ustaw</w:t>
      </w:r>
      <w:r w:rsidR="00A733B9">
        <w:rPr>
          <w:rFonts w:ascii="Arial" w:hAnsi="Arial" w:cs="Arial"/>
          <w:sz w:val="18"/>
          <w:szCs w:val="18"/>
        </w:rPr>
        <w:t>, który jest na etapie rządowego procesu legislacyjnego.</w:t>
      </w:r>
    </w:p>
    <w:p w14:paraId="147B986C" w14:textId="7DF867C4" w:rsidR="003C7325" w:rsidRDefault="00E35401" w:rsidP="00141A92">
      <w:pPr>
        <w:pStyle w:val="Nagwek2"/>
        <w:numPr>
          <w:ilvl w:val="0"/>
          <w:numId w:val="19"/>
        </w:numPr>
        <w:ind w:left="426" w:hanging="426"/>
        <w:rPr>
          <w:rFonts w:ascii="Arial" w:hAnsi="Arial" w:cs="Arial"/>
          <w:b/>
          <w:color w:val="auto"/>
          <w:sz w:val="24"/>
          <w:szCs w:val="24"/>
        </w:rPr>
      </w:pPr>
      <w:r w:rsidRPr="00141A92">
        <w:rPr>
          <w:rFonts w:ascii="Arial" w:hAnsi="Arial" w:cs="Arial"/>
          <w:b/>
          <w:color w:val="auto"/>
          <w:sz w:val="24"/>
          <w:szCs w:val="24"/>
        </w:rPr>
        <w:t>Postęp</w:t>
      </w:r>
      <w:r w:rsidR="00F2008A" w:rsidRPr="00141A92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141A92">
        <w:rPr>
          <w:rFonts w:ascii="Arial" w:hAnsi="Arial" w:cs="Arial"/>
          <w:b/>
          <w:color w:val="auto"/>
          <w:sz w:val="24"/>
          <w:szCs w:val="24"/>
        </w:rPr>
        <w:t>finansowy</w:t>
      </w:r>
    </w:p>
    <w:p w14:paraId="2613E09D" w14:textId="77777777" w:rsidR="00A63B11" w:rsidRPr="00A63B11" w:rsidRDefault="00A63B11" w:rsidP="00A63B11"/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972"/>
        <w:gridCol w:w="3260"/>
        <w:gridCol w:w="3402"/>
      </w:tblGrid>
      <w:tr w:rsidR="00907F6D" w:rsidRPr="002B50C0" w14:paraId="7001934B" w14:textId="77777777" w:rsidTr="00141A92">
        <w:trPr>
          <w:tblHeader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6493274C" w14:textId="77777777" w:rsidR="00907F6D" w:rsidRPr="00141A92" w:rsidRDefault="00795AFA" w:rsidP="009A5135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Czas realizacji projektu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7C57740F" w14:textId="0DBAE67A" w:rsidR="00907F6D" w:rsidRPr="00141A92" w:rsidRDefault="00795AFA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środków wydatkowanych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420C6167" w14:textId="5628981B" w:rsidR="00907F6D" w:rsidRPr="00141A92" w:rsidRDefault="00795AFA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środków zaangażowanych</w:t>
            </w:r>
          </w:p>
        </w:tc>
      </w:tr>
      <w:tr w:rsidR="009A5135" w:rsidRPr="002F19DE" w14:paraId="6CC3A6BF" w14:textId="77777777" w:rsidTr="009A5135">
        <w:trPr>
          <w:trHeight w:val="388"/>
        </w:trPr>
        <w:tc>
          <w:tcPr>
            <w:tcW w:w="2972" w:type="dxa"/>
            <w:vAlign w:val="center"/>
          </w:tcPr>
          <w:p w14:paraId="0B7E28E6" w14:textId="4F4F3171" w:rsidR="00625777" w:rsidRPr="00336913" w:rsidRDefault="00336913" w:rsidP="002F19D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36913">
              <w:rPr>
                <w:rFonts w:ascii="Arial" w:hAnsi="Arial" w:cs="Arial"/>
                <w:sz w:val="18"/>
                <w:szCs w:val="20"/>
              </w:rPr>
              <w:t xml:space="preserve">84 </w:t>
            </w:r>
            <w:r w:rsidR="00625777" w:rsidRPr="00336913">
              <w:rPr>
                <w:rFonts w:ascii="Arial" w:hAnsi="Arial" w:cs="Arial"/>
                <w:sz w:val="18"/>
                <w:szCs w:val="20"/>
              </w:rPr>
              <w:t>%</w:t>
            </w:r>
          </w:p>
        </w:tc>
        <w:tc>
          <w:tcPr>
            <w:tcW w:w="3260" w:type="dxa"/>
            <w:vAlign w:val="center"/>
          </w:tcPr>
          <w:p w14:paraId="01F3AFE3" w14:textId="45EA79CB" w:rsidR="00625777" w:rsidRPr="00336913" w:rsidRDefault="00336913" w:rsidP="002F19D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36913">
              <w:rPr>
                <w:rFonts w:ascii="Arial" w:hAnsi="Arial" w:cs="Arial"/>
                <w:sz w:val="18"/>
                <w:szCs w:val="20"/>
              </w:rPr>
              <w:t>65 %</w:t>
            </w:r>
          </w:p>
        </w:tc>
        <w:tc>
          <w:tcPr>
            <w:tcW w:w="3402" w:type="dxa"/>
            <w:vAlign w:val="center"/>
          </w:tcPr>
          <w:p w14:paraId="7CAF5102" w14:textId="73DA9564" w:rsidR="00625777" w:rsidRPr="00336913" w:rsidRDefault="002C7480" w:rsidP="002F19D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90</w:t>
            </w:r>
            <w:r w:rsidR="00336913" w:rsidRPr="00336913">
              <w:rPr>
                <w:rFonts w:ascii="Arial" w:hAnsi="Arial" w:cs="Arial"/>
                <w:sz w:val="18"/>
                <w:szCs w:val="20"/>
              </w:rPr>
              <w:t xml:space="preserve"> %</w:t>
            </w:r>
          </w:p>
        </w:tc>
      </w:tr>
    </w:tbl>
    <w:p w14:paraId="1B60E781" w14:textId="77777777" w:rsidR="002B50C0" w:rsidRPr="002F19DE" w:rsidRDefault="002B50C0" w:rsidP="002F19DE">
      <w:pPr>
        <w:pStyle w:val="Nagwek3"/>
        <w:spacing w:after="200"/>
        <w:jc w:val="center"/>
        <w:rPr>
          <w:rStyle w:val="Nagwek2Znak"/>
          <w:rFonts w:ascii="Arial" w:eastAsiaTheme="minorHAnsi" w:hAnsi="Arial" w:cs="Arial"/>
          <w:color w:val="auto"/>
          <w:sz w:val="20"/>
          <w:szCs w:val="20"/>
        </w:rPr>
      </w:pPr>
    </w:p>
    <w:p w14:paraId="78C2C617" w14:textId="7FCEF9BD" w:rsidR="00E42938" w:rsidRPr="002B50C0" w:rsidRDefault="005C0469" w:rsidP="00141A92">
      <w:pPr>
        <w:pStyle w:val="Nagwek3"/>
        <w:numPr>
          <w:ilvl w:val="0"/>
          <w:numId w:val="19"/>
        </w:numPr>
        <w:spacing w:after="200"/>
        <w:ind w:left="426" w:hanging="426"/>
        <w:rPr>
          <w:rFonts w:ascii="Arial" w:eastAsiaTheme="minorHAnsi" w:hAnsi="Arial" w:cs="Arial"/>
          <w:color w:val="767171" w:themeColor="background2" w:themeShade="80"/>
          <w:sz w:val="20"/>
          <w:szCs w:val="2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P</w:t>
      </w:r>
      <w:r w:rsidR="00241B5E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ostęp rzeczowy</w:t>
      </w:r>
      <w:r w:rsidR="00DA34DF" w:rsidRPr="00141A92">
        <w:rPr>
          <w:rFonts w:ascii="Arial" w:hAnsi="Arial" w:cs="Arial"/>
          <w:color w:val="auto"/>
        </w:rPr>
        <w:t xml:space="preserve"> </w:t>
      </w:r>
      <w:r w:rsidR="00B41415" w:rsidRPr="002B50C0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 xml:space="preserve">&lt;maksymalnie </w:t>
      </w:r>
      <w:r w:rsidR="00E11B44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5</w:t>
      </w:r>
      <w:r w:rsidR="00B41415" w:rsidRPr="002B50C0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</w:t>
      </w:r>
      <w:r w:rsidR="00DA34DF" w:rsidRPr="002B50C0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00 znaków&gt;</w:t>
      </w:r>
    </w:p>
    <w:p w14:paraId="07D9E974" w14:textId="4DDDB42C" w:rsidR="00CF2E64" w:rsidRPr="00141A92" w:rsidRDefault="00CF2E64" w:rsidP="00141A9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Kamienie milowe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Kamienie milowe."/>
      </w:tblPr>
      <w:tblGrid>
        <w:gridCol w:w="2127"/>
        <w:gridCol w:w="1507"/>
        <w:gridCol w:w="1289"/>
        <w:gridCol w:w="1914"/>
        <w:gridCol w:w="2802"/>
      </w:tblGrid>
      <w:tr w:rsidR="004350B8" w:rsidRPr="002B50C0" w14:paraId="55961592" w14:textId="77777777" w:rsidTr="00141A92">
        <w:trPr>
          <w:tblHeader/>
        </w:trPr>
        <w:tc>
          <w:tcPr>
            <w:tcW w:w="2127" w:type="dxa"/>
            <w:shd w:val="clear" w:color="auto" w:fill="D0CECE" w:themeFill="background2" w:themeFillShade="E6"/>
          </w:tcPr>
          <w:p w14:paraId="7B450A2E" w14:textId="77777777" w:rsidR="004350B8" w:rsidRPr="00141A92" w:rsidRDefault="00F76777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lastRenderedPageBreak/>
              <w:t>Nazwa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2A47289" w14:textId="77777777" w:rsidR="004350B8" w:rsidRPr="00141A92" w:rsidRDefault="00CA516B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 xml:space="preserve">owiązane wskaźniki projektu </w:t>
            </w:r>
            <w:r w:rsidR="004350B8" w:rsidRPr="00141A9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1289" w:type="dxa"/>
            <w:shd w:val="clear" w:color="auto" w:fill="D0CECE" w:themeFill="background2" w:themeFillShade="E6"/>
          </w:tcPr>
          <w:p w14:paraId="19CAB3EF" w14:textId="77777777" w:rsidR="004350B8" w:rsidRPr="00141A92" w:rsidRDefault="00CA516B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lanowany termin osiągnięcia</w:t>
            </w:r>
          </w:p>
        </w:tc>
        <w:tc>
          <w:tcPr>
            <w:tcW w:w="1914" w:type="dxa"/>
            <w:shd w:val="clear" w:color="auto" w:fill="D0CECE" w:themeFill="background2" w:themeFillShade="E6"/>
          </w:tcPr>
          <w:p w14:paraId="10659A37" w14:textId="77777777" w:rsidR="004350B8" w:rsidRPr="00141A92" w:rsidRDefault="00CA516B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zeczywisty termin osiągnięcia</w:t>
            </w:r>
          </w:p>
        </w:tc>
        <w:tc>
          <w:tcPr>
            <w:tcW w:w="2802" w:type="dxa"/>
            <w:shd w:val="clear" w:color="auto" w:fill="D0CECE" w:themeFill="background2" w:themeFillShade="E6"/>
          </w:tcPr>
          <w:p w14:paraId="24D9E0E9" w14:textId="77777777" w:rsidR="004350B8" w:rsidRPr="00141A92" w:rsidRDefault="00CA516B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tatus realizacji kamienia milowego</w:t>
            </w:r>
          </w:p>
        </w:tc>
      </w:tr>
      <w:tr w:rsidR="009E4C6E" w:rsidRPr="002B50C0" w14:paraId="43D37521" w14:textId="77777777" w:rsidTr="009A5135">
        <w:tc>
          <w:tcPr>
            <w:tcW w:w="2127" w:type="dxa"/>
            <w:vAlign w:val="center"/>
          </w:tcPr>
          <w:p w14:paraId="0ED942B9" w14:textId="69EBFB73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5135">
              <w:rPr>
                <w:rFonts w:ascii="Arial" w:hAnsi="Arial" w:cs="Arial"/>
                <w:sz w:val="18"/>
                <w:szCs w:val="18"/>
              </w:rPr>
              <w:t xml:space="preserve">Opracowane wymagania funkcjonalne i </w:t>
            </w:r>
            <w:proofErr w:type="spellStart"/>
            <w:r w:rsidRPr="009A5135">
              <w:rPr>
                <w:rFonts w:ascii="Arial" w:hAnsi="Arial" w:cs="Arial"/>
                <w:sz w:val="18"/>
                <w:szCs w:val="18"/>
              </w:rPr>
              <w:t>pozafunkcjonalne</w:t>
            </w:r>
            <w:proofErr w:type="spellEnd"/>
            <w:r w:rsidRPr="009A5135">
              <w:rPr>
                <w:rFonts w:ascii="Arial" w:hAnsi="Arial" w:cs="Arial"/>
                <w:sz w:val="18"/>
                <w:szCs w:val="18"/>
              </w:rPr>
              <w:t xml:space="preserve"> dla platformy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78AA" w14:textId="77777777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47DEFA35" w14:textId="2A63A0AC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A5135">
              <w:rPr>
                <w:rFonts w:ascii="Arial" w:hAnsi="Arial" w:cs="Arial"/>
                <w:sz w:val="18"/>
                <w:szCs w:val="18"/>
                <w:lang w:eastAsia="pl-PL"/>
              </w:rPr>
              <w:t>05-2023</w:t>
            </w:r>
          </w:p>
        </w:tc>
        <w:tc>
          <w:tcPr>
            <w:tcW w:w="1914" w:type="dxa"/>
            <w:vAlign w:val="center"/>
          </w:tcPr>
          <w:p w14:paraId="5031A509" w14:textId="7BADEBC3" w:rsidR="009E4C6E" w:rsidRPr="009A5135" w:rsidRDefault="00E4023A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A5135">
              <w:rPr>
                <w:rFonts w:ascii="Arial" w:hAnsi="Arial" w:cs="Arial"/>
                <w:sz w:val="18"/>
                <w:szCs w:val="18"/>
                <w:lang w:eastAsia="pl-PL"/>
              </w:rPr>
              <w:t>05-2023</w:t>
            </w:r>
          </w:p>
        </w:tc>
        <w:tc>
          <w:tcPr>
            <w:tcW w:w="2802" w:type="dxa"/>
            <w:vAlign w:val="center"/>
          </w:tcPr>
          <w:p w14:paraId="1B9525AF" w14:textId="57E95541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5135">
              <w:rPr>
                <w:rFonts w:ascii="Arial" w:hAnsi="Arial" w:cs="Arial"/>
                <w:sz w:val="18"/>
                <w:szCs w:val="18"/>
              </w:rPr>
              <w:t>Osiągnięty</w:t>
            </w:r>
          </w:p>
        </w:tc>
      </w:tr>
      <w:tr w:rsidR="009E4C6E" w:rsidRPr="002B50C0" w14:paraId="15B8BE93" w14:textId="77777777" w:rsidTr="009A5135">
        <w:tc>
          <w:tcPr>
            <w:tcW w:w="2127" w:type="dxa"/>
            <w:vAlign w:val="center"/>
          </w:tcPr>
          <w:p w14:paraId="1FB52363" w14:textId="54F3F61A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5135">
              <w:rPr>
                <w:rFonts w:ascii="Arial" w:hAnsi="Arial" w:cs="Arial"/>
                <w:sz w:val="18"/>
                <w:szCs w:val="18"/>
              </w:rPr>
              <w:t>Ogłoszone postępowanie przetargowe na budowę platformy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4F21" w14:textId="77777777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49B76760" w14:textId="180C2188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A5135">
              <w:rPr>
                <w:rFonts w:ascii="Arial" w:hAnsi="Arial" w:cs="Arial"/>
                <w:sz w:val="18"/>
                <w:szCs w:val="18"/>
                <w:lang w:eastAsia="pl-PL"/>
              </w:rPr>
              <w:t>11-2023</w:t>
            </w:r>
          </w:p>
        </w:tc>
        <w:tc>
          <w:tcPr>
            <w:tcW w:w="1914" w:type="dxa"/>
            <w:vAlign w:val="center"/>
          </w:tcPr>
          <w:p w14:paraId="1C05A52C" w14:textId="678D90DB" w:rsidR="009E4C6E" w:rsidRPr="009A5135" w:rsidRDefault="00E4023A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A5135">
              <w:rPr>
                <w:rFonts w:ascii="Arial" w:hAnsi="Arial" w:cs="Arial"/>
                <w:sz w:val="18"/>
                <w:szCs w:val="18"/>
                <w:lang w:eastAsia="pl-PL"/>
              </w:rPr>
              <w:t>09-2023</w:t>
            </w:r>
          </w:p>
        </w:tc>
        <w:tc>
          <w:tcPr>
            <w:tcW w:w="2802" w:type="dxa"/>
            <w:vAlign w:val="center"/>
          </w:tcPr>
          <w:p w14:paraId="1F9E448E" w14:textId="4B47285E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5135">
              <w:rPr>
                <w:rFonts w:ascii="Arial" w:hAnsi="Arial" w:cs="Arial"/>
                <w:sz w:val="18"/>
                <w:szCs w:val="18"/>
              </w:rPr>
              <w:t>Osiągnięty</w:t>
            </w:r>
          </w:p>
        </w:tc>
      </w:tr>
      <w:tr w:rsidR="009E4C6E" w:rsidRPr="002B50C0" w14:paraId="0BAFC2A9" w14:textId="77777777" w:rsidTr="009A5135">
        <w:tc>
          <w:tcPr>
            <w:tcW w:w="2127" w:type="dxa"/>
            <w:vAlign w:val="center"/>
          </w:tcPr>
          <w:p w14:paraId="4AB721E0" w14:textId="77D61EB4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5135">
              <w:rPr>
                <w:rFonts w:ascii="Arial" w:hAnsi="Arial" w:cs="Arial"/>
                <w:sz w:val="18"/>
                <w:szCs w:val="18"/>
              </w:rPr>
              <w:t>Wybrany dostawca i podpisana umowa na budowę platformy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7D57" w14:textId="77777777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5E24732E" w14:textId="2E76E560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A5135">
              <w:rPr>
                <w:rFonts w:ascii="Arial" w:hAnsi="Arial" w:cs="Arial"/>
                <w:sz w:val="18"/>
                <w:szCs w:val="18"/>
                <w:lang w:eastAsia="pl-PL"/>
              </w:rPr>
              <w:t>03-2024</w:t>
            </w:r>
          </w:p>
        </w:tc>
        <w:tc>
          <w:tcPr>
            <w:tcW w:w="1914" w:type="dxa"/>
            <w:vAlign w:val="center"/>
          </w:tcPr>
          <w:p w14:paraId="3763A03A" w14:textId="54C15369" w:rsidR="009E4C6E" w:rsidRPr="009A5135" w:rsidRDefault="00625777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A5135">
              <w:rPr>
                <w:rFonts w:ascii="Arial" w:hAnsi="Arial" w:cs="Arial"/>
                <w:sz w:val="18"/>
                <w:szCs w:val="18"/>
                <w:lang w:eastAsia="pl-PL"/>
              </w:rPr>
              <w:t>11-2023</w:t>
            </w:r>
          </w:p>
        </w:tc>
        <w:tc>
          <w:tcPr>
            <w:tcW w:w="2802" w:type="dxa"/>
            <w:vAlign w:val="center"/>
          </w:tcPr>
          <w:p w14:paraId="040695DC" w14:textId="76134E41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5135">
              <w:rPr>
                <w:rFonts w:ascii="Arial" w:hAnsi="Arial" w:cs="Arial"/>
                <w:sz w:val="18"/>
                <w:szCs w:val="18"/>
              </w:rPr>
              <w:t>Osiągnięty</w:t>
            </w:r>
          </w:p>
        </w:tc>
      </w:tr>
      <w:tr w:rsidR="009E4C6E" w:rsidRPr="002B50C0" w14:paraId="08B943E2" w14:textId="77777777" w:rsidTr="009A5135">
        <w:tc>
          <w:tcPr>
            <w:tcW w:w="2127" w:type="dxa"/>
            <w:vAlign w:val="center"/>
          </w:tcPr>
          <w:p w14:paraId="01586F4B" w14:textId="0B430A46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5135">
              <w:rPr>
                <w:rFonts w:ascii="Arial" w:hAnsi="Arial" w:cs="Arial"/>
                <w:sz w:val="18"/>
                <w:szCs w:val="18"/>
              </w:rPr>
              <w:t>Opracowany i uzgodniony z dostawcą projekt techniczny wdrożenia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3064" w14:textId="77777777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26F7433F" w14:textId="324791D0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A5135">
              <w:rPr>
                <w:rFonts w:ascii="Arial" w:hAnsi="Arial" w:cs="Arial"/>
                <w:sz w:val="18"/>
                <w:szCs w:val="18"/>
                <w:lang w:eastAsia="pl-PL"/>
              </w:rPr>
              <w:t>05-2024</w:t>
            </w:r>
          </w:p>
        </w:tc>
        <w:tc>
          <w:tcPr>
            <w:tcW w:w="1914" w:type="dxa"/>
            <w:vAlign w:val="center"/>
          </w:tcPr>
          <w:p w14:paraId="76DBA1CC" w14:textId="55E2DA96" w:rsidR="009E4C6E" w:rsidRPr="009A5135" w:rsidRDefault="00CA38CC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02-2024</w:t>
            </w:r>
          </w:p>
        </w:tc>
        <w:tc>
          <w:tcPr>
            <w:tcW w:w="2802" w:type="dxa"/>
            <w:vAlign w:val="center"/>
          </w:tcPr>
          <w:p w14:paraId="62DB0E1C" w14:textId="5ED4E123" w:rsidR="009E4C6E" w:rsidRPr="009A5135" w:rsidRDefault="00CA38CC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5135">
              <w:rPr>
                <w:rFonts w:ascii="Arial" w:hAnsi="Arial" w:cs="Arial"/>
                <w:sz w:val="18"/>
                <w:szCs w:val="18"/>
              </w:rPr>
              <w:t>Osiągnięty</w:t>
            </w:r>
          </w:p>
        </w:tc>
      </w:tr>
      <w:tr w:rsidR="009E4C6E" w:rsidRPr="002B50C0" w14:paraId="4AC27351" w14:textId="77777777" w:rsidTr="009A5135">
        <w:tc>
          <w:tcPr>
            <w:tcW w:w="2127" w:type="dxa"/>
            <w:vAlign w:val="center"/>
          </w:tcPr>
          <w:p w14:paraId="7735218F" w14:textId="7C865DA0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5135">
              <w:rPr>
                <w:rFonts w:ascii="Arial" w:hAnsi="Arial" w:cs="Arial"/>
                <w:sz w:val="18"/>
                <w:szCs w:val="18"/>
              </w:rPr>
              <w:t>Uruchomiony testowo moduł środowisko uruchomieniowe i moduł kontroli</w:t>
            </w:r>
            <w:r w:rsidR="0088398B" w:rsidRPr="009A513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A5135">
              <w:rPr>
                <w:rFonts w:ascii="Arial" w:hAnsi="Arial" w:cs="Arial"/>
                <w:sz w:val="18"/>
                <w:szCs w:val="18"/>
              </w:rPr>
              <w:t>Zamówień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5DAA" w14:textId="77777777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01F72033" w14:textId="7BE206C0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A5135">
              <w:rPr>
                <w:rFonts w:ascii="Arial" w:hAnsi="Arial" w:cs="Arial"/>
                <w:sz w:val="18"/>
                <w:szCs w:val="18"/>
                <w:lang w:eastAsia="pl-PL"/>
              </w:rPr>
              <w:t>10-2024</w:t>
            </w:r>
          </w:p>
        </w:tc>
        <w:tc>
          <w:tcPr>
            <w:tcW w:w="1914" w:type="dxa"/>
            <w:vAlign w:val="center"/>
          </w:tcPr>
          <w:p w14:paraId="009AE50D" w14:textId="744289B8" w:rsidR="009E4C6E" w:rsidRPr="009A5135" w:rsidRDefault="007B726A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08-2024</w:t>
            </w:r>
          </w:p>
        </w:tc>
        <w:tc>
          <w:tcPr>
            <w:tcW w:w="2802" w:type="dxa"/>
            <w:vAlign w:val="center"/>
          </w:tcPr>
          <w:p w14:paraId="5151D0C2" w14:textId="7F7751BA" w:rsidR="009E4C6E" w:rsidRPr="009A5135" w:rsidRDefault="00952A11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Osiągnięty</w:t>
            </w:r>
          </w:p>
        </w:tc>
      </w:tr>
      <w:tr w:rsidR="009E4C6E" w:rsidRPr="002B50C0" w14:paraId="0806F871" w14:textId="77777777" w:rsidTr="009A5135">
        <w:tc>
          <w:tcPr>
            <w:tcW w:w="2127" w:type="dxa"/>
            <w:vAlign w:val="center"/>
          </w:tcPr>
          <w:p w14:paraId="6B5AF15F" w14:textId="510F7633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5135">
              <w:rPr>
                <w:rFonts w:ascii="Arial" w:hAnsi="Arial" w:cs="Arial"/>
                <w:sz w:val="18"/>
                <w:szCs w:val="18"/>
              </w:rPr>
              <w:t>Wdrożona wersja MVP platformy internetowej polityki zakupowej państwa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2C8D" w14:textId="77777777" w:rsidR="009E4C6E" w:rsidRPr="009A5135" w:rsidRDefault="00625777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5135">
              <w:rPr>
                <w:rFonts w:ascii="Arial" w:hAnsi="Arial" w:cs="Arial"/>
                <w:sz w:val="18"/>
                <w:szCs w:val="18"/>
              </w:rPr>
              <w:t>1 – wartość 1</w:t>
            </w:r>
          </w:p>
          <w:p w14:paraId="1AEAC49F" w14:textId="7B521813" w:rsidR="00625777" w:rsidRPr="009A5135" w:rsidRDefault="00625777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5135">
              <w:rPr>
                <w:rFonts w:ascii="Arial" w:hAnsi="Arial" w:cs="Arial"/>
                <w:sz w:val="18"/>
                <w:szCs w:val="18"/>
              </w:rPr>
              <w:t>2 – wartość 2</w:t>
            </w:r>
          </w:p>
        </w:tc>
        <w:tc>
          <w:tcPr>
            <w:tcW w:w="1289" w:type="dxa"/>
            <w:vAlign w:val="center"/>
          </w:tcPr>
          <w:p w14:paraId="3B85D790" w14:textId="25D4A32F" w:rsidR="006F41DE" w:rsidRPr="009A5135" w:rsidRDefault="009E4C6E" w:rsidP="002948C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A5135">
              <w:rPr>
                <w:rFonts w:ascii="Arial" w:hAnsi="Arial" w:cs="Arial"/>
                <w:sz w:val="18"/>
                <w:szCs w:val="18"/>
                <w:lang w:eastAsia="pl-PL"/>
              </w:rPr>
              <w:t>12-2024</w:t>
            </w:r>
          </w:p>
        </w:tc>
        <w:tc>
          <w:tcPr>
            <w:tcW w:w="1914" w:type="dxa"/>
            <w:vAlign w:val="center"/>
          </w:tcPr>
          <w:p w14:paraId="18AB73F3" w14:textId="77777777" w:rsidR="009E4C6E" w:rsidRPr="009A5135" w:rsidRDefault="009E4C6E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5EDF3FA6" w14:textId="4CC06934" w:rsidR="009E4C6E" w:rsidRDefault="00FA0593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realizacji</w:t>
            </w:r>
          </w:p>
          <w:p w14:paraId="4886B6DC" w14:textId="77777777" w:rsidR="00FA0593" w:rsidRDefault="002948CB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D865CD">
              <w:rPr>
                <w:rFonts w:ascii="Arial" w:hAnsi="Arial" w:cs="Arial"/>
                <w:sz w:val="18"/>
                <w:szCs w:val="18"/>
              </w:rPr>
              <w:t xml:space="preserve">Z uwagi </w:t>
            </w:r>
            <w:r w:rsidR="00021E15">
              <w:rPr>
                <w:rFonts w:ascii="Arial" w:hAnsi="Arial" w:cs="Arial"/>
                <w:sz w:val="18"/>
                <w:szCs w:val="18"/>
              </w:rPr>
              <w:t>na</w:t>
            </w:r>
            <w:r w:rsidR="00FA0593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0BDDC14" w14:textId="794681D3" w:rsidR="00FA0593" w:rsidRDefault="00FA0593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021E1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Konieczność </w:t>
            </w:r>
            <w:r w:rsidR="00021E15">
              <w:rPr>
                <w:rFonts w:ascii="Arial" w:hAnsi="Arial" w:cs="Arial"/>
                <w:sz w:val="18"/>
                <w:szCs w:val="18"/>
              </w:rPr>
              <w:t>migracji istniejących materiałów</w:t>
            </w:r>
            <w:r w:rsidR="00FF6A2B">
              <w:rPr>
                <w:rFonts w:ascii="Arial" w:hAnsi="Arial" w:cs="Arial"/>
                <w:sz w:val="18"/>
                <w:szCs w:val="18"/>
              </w:rPr>
              <w:t xml:space="preserve"> edukacyjnych opracowanych przez UZP i przeznaczonych dla użytkowników / odbiorców pzp.gov.pl</w:t>
            </w:r>
            <w:r w:rsidR="00021E15">
              <w:rPr>
                <w:rFonts w:ascii="Arial" w:hAnsi="Arial" w:cs="Arial"/>
                <w:sz w:val="18"/>
                <w:szCs w:val="18"/>
              </w:rPr>
              <w:t xml:space="preserve"> do modułu „Repozytorium wiedzy” oraz </w:t>
            </w:r>
            <w:r w:rsidR="00FF6A2B">
              <w:rPr>
                <w:rFonts w:ascii="Arial" w:hAnsi="Arial" w:cs="Arial"/>
                <w:sz w:val="18"/>
                <w:szCs w:val="18"/>
              </w:rPr>
              <w:t xml:space="preserve">przygotowania i dostarczenia nowych materiałów </w:t>
            </w:r>
            <w:r w:rsidR="00021E15">
              <w:rPr>
                <w:rFonts w:ascii="Arial" w:hAnsi="Arial" w:cs="Arial"/>
                <w:sz w:val="18"/>
                <w:szCs w:val="18"/>
              </w:rPr>
              <w:t>do ww. modułu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1502E3C7" w14:textId="77777777" w:rsidR="00FA0593" w:rsidRDefault="00FA0593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Przeprowadzenia audytu cyberbezpieczeństwa. </w:t>
            </w:r>
          </w:p>
          <w:p w14:paraId="1ED6E3C6" w14:textId="77777777" w:rsidR="00FA0593" w:rsidRDefault="00FA0593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Przeprowadzenia audytu dostępności cyfrowej.</w:t>
            </w:r>
          </w:p>
          <w:p w14:paraId="4F1BF67E" w14:textId="2816ADF0" w:rsidR="00FA0593" w:rsidRDefault="00D865CD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osiągnięto założonego Kamienia Milowego projektu. </w:t>
            </w:r>
          </w:p>
          <w:p w14:paraId="048BF371" w14:textId="76B02621" w:rsidR="002948CB" w:rsidRPr="009A5135" w:rsidRDefault="00FA0593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Realizacja Kamienia Milowego jest zaplanowana do dnia 30.06.2025 r.)</w:t>
            </w:r>
          </w:p>
        </w:tc>
      </w:tr>
      <w:tr w:rsidR="009E4C6E" w:rsidRPr="002B50C0" w14:paraId="3EB76161" w14:textId="77777777" w:rsidTr="009A5135">
        <w:tc>
          <w:tcPr>
            <w:tcW w:w="2127" w:type="dxa"/>
            <w:vAlign w:val="center"/>
          </w:tcPr>
          <w:p w14:paraId="0EB893F8" w14:textId="66D3E397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5135">
              <w:rPr>
                <w:rFonts w:ascii="Arial" w:hAnsi="Arial" w:cs="Arial"/>
                <w:sz w:val="18"/>
                <w:szCs w:val="18"/>
              </w:rPr>
              <w:t>Zakończony projekt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464B" w14:textId="77777777" w:rsidR="009E4C6E" w:rsidRPr="009A5135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63C283BC" w14:textId="313F40AF" w:rsidR="006F41DE" w:rsidRPr="009A5135" w:rsidRDefault="009E4C6E" w:rsidP="002948C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A5135">
              <w:rPr>
                <w:rFonts w:ascii="Arial" w:hAnsi="Arial" w:cs="Arial"/>
                <w:sz w:val="18"/>
                <w:szCs w:val="18"/>
                <w:lang w:eastAsia="pl-PL"/>
              </w:rPr>
              <w:t>05-2025</w:t>
            </w:r>
          </w:p>
        </w:tc>
        <w:tc>
          <w:tcPr>
            <w:tcW w:w="1914" w:type="dxa"/>
            <w:vAlign w:val="center"/>
          </w:tcPr>
          <w:p w14:paraId="3844B0FE" w14:textId="77777777" w:rsidR="009E4C6E" w:rsidRPr="009A5135" w:rsidRDefault="009E4C6E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2B149516" w14:textId="77777777" w:rsidR="00FA0593" w:rsidRDefault="00FA0593" w:rsidP="00FA05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realizacji</w:t>
            </w:r>
          </w:p>
          <w:p w14:paraId="02B0DEAF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(Z uwagi na:</w:t>
            </w:r>
          </w:p>
          <w:p w14:paraId="565B990B" w14:textId="20EF7689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Konieczność migracji istniejących materiałów edukacyjnych opracowanych przez UZP i przeznaczonych dla użytkowników / odbiorców pzp.gov.pl do modułu „Repozytorium wiedzy” oraz przygotowania i dostarczenia nowych materiałów do ww. modułu. </w:t>
            </w:r>
          </w:p>
          <w:p w14:paraId="130B210E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Przeprowadzenia audytu cyberbezpieczeństwa. </w:t>
            </w:r>
          </w:p>
          <w:p w14:paraId="2CFFC957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Przeprowadzenia audytu dostępności cyfrowej.</w:t>
            </w:r>
          </w:p>
          <w:p w14:paraId="6BDBCB5F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osiągnięto założonego Kamienia Milowego projektu. </w:t>
            </w:r>
          </w:p>
          <w:p w14:paraId="3E46D71E" w14:textId="62F3B751" w:rsidR="009E4C6E" w:rsidRPr="009A5135" w:rsidRDefault="009C5D74" w:rsidP="00FA05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Realizacja Kamienia Milowego jest zaplanowana do dnia 31.12.2025 r.)</w:t>
            </w:r>
          </w:p>
        </w:tc>
      </w:tr>
    </w:tbl>
    <w:p w14:paraId="64ADCCB0" w14:textId="7027336B" w:rsidR="00141A92" w:rsidRPr="00141A92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2545"/>
        <w:gridCol w:w="1278"/>
        <w:gridCol w:w="1842"/>
        <w:gridCol w:w="1701"/>
        <w:gridCol w:w="2268"/>
      </w:tblGrid>
      <w:tr w:rsidR="00047D9D" w:rsidRPr="002B50C0" w14:paraId="2D861F35" w14:textId="77777777" w:rsidTr="00141A92">
        <w:trPr>
          <w:tblHeader/>
        </w:trPr>
        <w:tc>
          <w:tcPr>
            <w:tcW w:w="2545" w:type="dxa"/>
            <w:shd w:val="clear" w:color="auto" w:fill="D0CECE" w:themeFill="background2" w:themeFillShade="E6"/>
            <w:vAlign w:val="center"/>
          </w:tcPr>
          <w:p w14:paraId="75F13D52" w14:textId="6F23124D" w:rsidR="00047D9D" w:rsidRPr="00141A92" w:rsidRDefault="00586664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lastRenderedPageBreak/>
              <w:t>N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278" w:type="dxa"/>
            <w:shd w:val="clear" w:color="auto" w:fill="D0CECE" w:themeFill="background2" w:themeFillShade="E6"/>
            <w:vAlign w:val="center"/>
          </w:tcPr>
          <w:p w14:paraId="42CA6428" w14:textId="204C6C9F" w:rsidR="00047D9D" w:rsidRPr="00141A92" w:rsidRDefault="00586664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edn. miary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12E79381" w14:textId="7B565234" w:rsidR="00DC39A9" w:rsidRDefault="00586664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artość</w:t>
            </w:r>
          </w:p>
          <w:p w14:paraId="697125A0" w14:textId="5912799A" w:rsidR="00047D9D" w:rsidRPr="00141A92" w:rsidRDefault="00047D9D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docelowa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34BD55D3" w14:textId="40697E17" w:rsidR="00047D9D" w:rsidRPr="00141A92" w:rsidRDefault="00586664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734CE" w:rsidRPr="00141A92">
              <w:rPr>
                <w:rFonts w:ascii="Arial" w:hAnsi="Arial" w:cs="Arial"/>
                <w:b/>
                <w:sz w:val="20"/>
                <w:szCs w:val="20"/>
              </w:rPr>
              <w:t xml:space="preserve">lanowany 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termin osiągnięcia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5E924C4D" w14:textId="77777777" w:rsidR="00047D9D" w:rsidRPr="00141A92" w:rsidRDefault="006B5117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osiągnięta od początku realizacji projektu (narastająco)</w:t>
            </w:r>
          </w:p>
        </w:tc>
      </w:tr>
      <w:tr w:rsidR="009C5D74" w:rsidRPr="002B50C0" w14:paraId="116F32B2" w14:textId="77777777" w:rsidTr="009A5135">
        <w:tc>
          <w:tcPr>
            <w:tcW w:w="2545" w:type="dxa"/>
            <w:vAlign w:val="center"/>
          </w:tcPr>
          <w:p w14:paraId="4EF248AB" w14:textId="77777777" w:rsidR="009C5D74" w:rsidRPr="006E05D2" w:rsidRDefault="009C5D74" w:rsidP="009C5D74">
            <w:pPr>
              <w:pStyle w:val="Tekstpodstawowy2"/>
              <w:spacing w:after="0"/>
              <w:ind w:left="34"/>
              <w:jc w:val="center"/>
              <w:rPr>
                <w:rFonts w:cs="Arial"/>
                <w:sz w:val="18"/>
                <w:szCs w:val="18"/>
                <w:lang w:val="pl-PL" w:eastAsia="pl-PL"/>
              </w:rPr>
            </w:pPr>
            <w:r w:rsidRPr="006E05D2">
              <w:rPr>
                <w:rFonts w:cs="Arial"/>
                <w:sz w:val="18"/>
                <w:szCs w:val="18"/>
                <w:lang w:val="pl-PL" w:eastAsia="pl-PL"/>
              </w:rPr>
              <w:t>Liczba uruchomionych produkcyjnie platform internetowych polityki</w:t>
            </w:r>
          </w:p>
          <w:p w14:paraId="55F359ED" w14:textId="78768369" w:rsidR="009C5D74" w:rsidRPr="006E05D2" w:rsidRDefault="009C5D74" w:rsidP="009C5D74">
            <w:pPr>
              <w:pStyle w:val="Tekstpodstawowy2"/>
              <w:spacing w:after="0" w:line="259" w:lineRule="auto"/>
              <w:ind w:left="34"/>
              <w:jc w:val="center"/>
              <w:rPr>
                <w:rFonts w:cs="Arial"/>
                <w:sz w:val="18"/>
                <w:szCs w:val="18"/>
                <w:lang w:val="pl-PL" w:eastAsia="pl-PL"/>
              </w:rPr>
            </w:pPr>
            <w:r w:rsidRPr="006E05D2">
              <w:rPr>
                <w:rFonts w:cs="Arial"/>
                <w:sz w:val="18"/>
                <w:szCs w:val="18"/>
                <w:lang w:val="pl-PL" w:eastAsia="pl-PL"/>
              </w:rPr>
              <w:t>zakupowej państwa</w:t>
            </w:r>
            <w:r>
              <w:rPr>
                <w:rFonts w:cs="Arial"/>
                <w:sz w:val="18"/>
                <w:szCs w:val="18"/>
                <w:lang w:val="pl-PL" w:eastAsia="pl-PL"/>
              </w:rPr>
              <w:t>.</w:t>
            </w:r>
          </w:p>
        </w:tc>
        <w:tc>
          <w:tcPr>
            <w:tcW w:w="1278" w:type="dxa"/>
            <w:vAlign w:val="center"/>
          </w:tcPr>
          <w:p w14:paraId="73CDC810" w14:textId="2B96F2A3" w:rsidR="009C5D74" w:rsidRPr="006E05D2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  <w:vAlign w:val="center"/>
          </w:tcPr>
          <w:p w14:paraId="38810E64" w14:textId="42568415" w:rsidR="009C5D74" w:rsidRPr="006E05D2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5D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4A11E07A" w14:textId="1C873CC0" w:rsidR="009C5D74" w:rsidRPr="006E05D2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E05D2">
              <w:rPr>
                <w:rFonts w:ascii="Arial" w:hAnsi="Arial" w:cs="Arial"/>
                <w:sz w:val="18"/>
                <w:szCs w:val="18"/>
                <w:lang w:eastAsia="pl-PL"/>
              </w:rPr>
              <w:t>12-2024</w:t>
            </w:r>
          </w:p>
        </w:tc>
        <w:tc>
          <w:tcPr>
            <w:tcW w:w="2268" w:type="dxa"/>
            <w:vAlign w:val="center"/>
          </w:tcPr>
          <w:p w14:paraId="3E778336" w14:textId="2B896FAF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 uwagi na:</w:t>
            </w:r>
          </w:p>
          <w:p w14:paraId="09F1835D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Konieczność migracji istniejących materiałów edukacyjnych opracowanych przez UZP i przeznaczonych dla użytkowników / odbiorców pzp.gov.pl do modułu „Repozytorium wiedzy” oraz przygotowania i dostarczenia nowych materiałów do ww. modułu. </w:t>
            </w:r>
          </w:p>
          <w:p w14:paraId="11494AF9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Przeprowadzenia audytu cyberbezpieczeństwa. </w:t>
            </w:r>
          </w:p>
          <w:p w14:paraId="43CDF12C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Przeprowadzenia audytu dostępności cyfrowej.</w:t>
            </w:r>
          </w:p>
          <w:p w14:paraId="4EAA0019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osiągnięto założonego Kamienia Milowego projektu. </w:t>
            </w:r>
          </w:p>
          <w:p w14:paraId="2ADD9378" w14:textId="528E6151" w:rsidR="009C5D74" w:rsidRPr="006E05D2" w:rsidRDefault="009C5D74" w:rsidP="009C5D7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Realizacja Kamienia Milowego jest zaplanowana do dnia 30.06.2025 r.</w:t>
            </w:r>
          </w:p>
        </w:tc>
      </w:tr>
      <w:tr w:rsidR="009C5D74" w:rsidRPr="002B50C0" w14:paraId="10A00936" w14:textId="77777777" w:rsidTr="009A5135">
        <w:tc>
          <w:tcPr>
            <w:tcW w:w="2545" w:type="dxa"/>
            <w:vAlign w:val="center"/>
          </w:tcPr>
          <w:p w14:paraId="13F18DDA" w14:textId="77777777" w:rsidR="009C5D74" w:rsidRPr="006E05D2" w:rsidRDefault="009C5D74" w:rsidP="009C5D74">
            <w:pPr>
              <w:pStyle w:val="Tekstpodstawowy2"/>
              <w:spacing w:after="0"/>
              <w:ind w:left="34"/>
              <w:jc w:val="center"/>
              <w:rPr>
                <w:rFonts w:cs="Arial"/>
                <w:sz w:val="18"/>
                <w:szCs w:val="18"/>
                <w:lang w:val="pl-PL" w:eastAsia="pl-PL"/>
              </w:rPr>
            </w:pPr>
            <w:r w:rsidRPr="006E05D2">
              <w:rPr>
                <w:rFonts w:cs="Arial"/>
                <w:sz w:val="18"/>
                <w:szCs w:val="18"/>
                <w:lang w:val="pl-PL" w:eastAsia="pl-PL"/>
              </w:rPr>
              <w:t>Liczba uruchomionych produkcyjnie modułów funkcjonalnych platformy</w:t>
            </w:r>
          </w:p>
          <w:p w14:paraId="1E6E775A" w14:textId="34DBA276" w:rsidR="009C5D74" w:rsidRPr="006E05D2" w:rsidRDefault="009C5D74" w:rsidP="009C5D74">
            <w:pPr>
              <w:pStyle w:val="Tekstpodstawowy2"/>
              <w:spacing w:after="0"/>
              <w:ind w:left="34"/>
              <w:jc w:val="center"/>
              <w:rPr>
                <w:rFonts w:cs="Arial"/>
                <w:sz w:val="18"/>
                <w:szCs w:val="18"/>
                <w:lang w:val="pl-PL" w:eastAsia="pl-PL"/>
              </w:rPr>
            </w:pPr>
            <w:r w:rsidRPr="006E05D2">
              <w:rPr>
                <w:rFonts w:cs="Arial"/>
                <w:sz w:val="18"/>
                <w:szCs w:val="18"/>
                <w:lang w:val="pl-PL" w:eastAsia="pl-PL"/>
              </w:rPr>
              <w:t>internetowej polityki zakupowej państwa.</w:t>
            </w:r>
          </w:p>
        </w:tc>
        <w:tc>
          <w:tcPr>
            <w:tcW w:w="1278" w:type="dxa"/>
            <w:vAlign w:val="center"/>
          </w:tcPr>
          <w:p w14:paraId="0EE587B9" w14:textId="70767B22" w:rsidR="009C5D74" w:rsidRPr="006E05D2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  <w:vAlign w:val="center"/>
          </w:tcPr>
          <w:p w14:paraId="16947763" w14:textId="0C15EE4D" w:rsidR="009C5D74" w:rsidRPr="006E05D2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05D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8B4C6C3" w14:textId="21D8DC48" w:rsidR="009C5D74" w:rsidRPr="006E05D2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E05D2">
              <w:rPr>
                <w:rFonts w:ascii="Arial" w:hAnsi="Arial" w:cs="Arial"/>
                <w:sz w:val="18"/>
                <w:szCs w:val="18"/>
                <w:lang w:eastAsia="pl-PL"/>
              </w:rPr>
              <w:t>12-2024</w:t>
            </w:r>
          </w:p>
        </w:tc>
        <w:tc>
          <w:tcPr>
            <w:tcW w:w="2268" w:type="dxa"/>
            <w:vAlign w:val="center"/>
          </w:tcPr>
          <w:p w14:paraId="5FC162A8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 uwagi na:</w:t>
            </w:r>
          </w:p>
          <w:p w14:paraId="18F2B33B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Konieczność migracji istniejących materiałów edukacyjnych opracowanych przez UZP i przeznaczonych dla użytkowników / odbiorców pzp.gov.pl do modułu „Repozytorium wiedzy” oraz przygotowania i dostarczenia nowych materiałów do ww. modułu. </w:t>
            </w:r>
          </w:p>
          <w:p w14:paraId="31D29D00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Przeprowadzenia audytu cyberbezpieczeństwa. </w:t>
            </w:r>
          </w:p>
          <w:p w14:paraId="77DDD62C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Przeprowadzenia audytu dostępności cyfrowej.</w:t>
            </w:r>
          </w:p>
          <w:p w14:paraId="146E59A3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osiągnięto założonego Kamienia Milowego projektu. </w:t>
            </w:r>
          </w:p>
          <w:p w14:paraId="2A3A10B7" w14:textId="68717B3C" w:rsidR="009C5D74" w:rsidRPr="006E05D2" w:rsidRDefault="009C5D74" w:rsidP="009C5D7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Realizacja Kamienia Milowego jest zaplanowana do dnia 30.06.2025 r.</w:t>
            </w:r>
          </w:p>
        </w:tc>
      </w:tr>
    </w:tbl>
    <w:p w14:paraId="52A08447" w14:textId="77777777" w:rsidR="007D2C34" w:rsidRPr="002B50C0" w:rsidRDefault="007D2C34" w:rsidP="00141A92">
      <w:pPr>
        <w:pStyle w:val="Nagwek2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 xml:space="preserve">E-usługi </w:t>
      </w:r>
      <w:r w:rsidR="009967CA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A2A, A2B, A2C</w:t>
      </w:r>
      <w:r w:rsidRPr="00141A92">
        <w:rPr>
          <w:rFonts w:ascii="Arial" w:hAnsi="Arial" w:cs="Arial"/>
          <w:color w:val="auto"/>
        </w:rPr>
        <w:t xml:space="preserve"> </w:t>
      </w:r>
      <w:bookmarkStart w:id="0" w:name="_Hlk506932259"/>
      <w:r w:rsidR="00DA34DF" w:rsidRPr="00141A92">
        <w:rPr>
          <w:rFonts w:ascii="Arial" w:hAnsi="Arial" w:cs="Arial"/>
          <w:sz w:val="20"/>
          <w:szCs w:val="20"/>
        </w:rPr>
        <w:t>&lt;</w:t>
      </w:r>
      <w:r w:rsidR="00B41415" w:rsidRPr="00141A92">
        <w:rPr>
          <w:rFonts w:ascii="Arial" w:hAnsi="Arial" w:cs="Arial"/>
          <w:color w:val="767171" w:themeColor="background2" w:themeShade="80"/>
          <w:sz w:val="20"/>
          <w:szCs w:val="20"/>
        </w:rPr>
        <w:t>maksymalnie</w:t>
      </w:r>
      <w:r w:rsidR="00B41415" w:rsidRPr="002B50C0">
        <w:rPr>
          <w:rFonts w:ascii="Arial" w:hAnsi="Arial" w:cs="Arial"/>
          <w:color w:val="767171" w:themeColor="background2" w:themeShade="80"/>
          <w:sz w:val="20"/>
          <w:szCs w:val="20"/>
        </w:rPr>
        <w:t xml:space="preserve"> 20</w:t>
      </w:r>
      <w:r w:rsidR="00DA34DF" w:rsidRPr="002B50C0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  <w:bookmarkEnd w:id="0"/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E-usługi A2A, A2B, A2C "/>
      </w:tblPr>
      <w:tblGrid>
        <w:gridCol w:w="2937"/>
        <w:gridCol w:w="1878"/>
        <w:gridCol w:w="1701"/>
        <w:gridCol w:w="3118"/>
      </w:tblGrid>
      <w:tr w:rsidR="007D38BD" w:rsidRPr="002B50C0" w14:paraId="1F33CC02" w14:textId="77777777" w:rsidTr="001D4A49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72FF6AF6" w14:textId="77777777" w:rsidR="007D38BD" w:rsidRPr="00141A92" w:rsidRDefault="00517F12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7D38BD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878" w:type="dxa"/>
            <w:shd w:val="clear" w:color="auto" w:fill="D0CECE" w:themeFill="background2" w:themeFillShade="E6"/>
            <w:vAlign w:val="center"/>
          </w:tcPr>
          <w:p w14:paraId="4BB75108" w14:textId="77777777" w:rsidR="007D38BD" w:rsidRPr="00141A92" w:rsidRDefault="00517F12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</w:t>
            </w:r>
            <w:r w:rsidR="007D38BD" w:rsidRPr="00141A92">
              <w:rPr>
                <w:rFonts w:ascii="Arial" w:hAnsi="Arial" w:cs="Arial"/>
                <w:b/>
                <w:sz w:val="20"/>
                <w:szCs w:val="20"/>
              </w:rPr>
              <w:t>ata wdrożenia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2AC8EE0" w14:textId="77777777" w:rsidR="007D38BD" w:rsidRPr="00141A92" w:rsidRDefault="00517F12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118" w:type="dxa"/>
            <w:shd w:val="clear" w:color="auto" w:fill="D0CECE" w:themeFill="background2" w:themeFillShade="E6"/>
            <w:vAlign w:val="center"/>
          </w:tcPr>
          <w:p w14:paraId="40F20197" w14:textId="77777777" w:rsidR="007D38BD" w:rsidRPr="00141A92" w:rsidRDefault="007D38BD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3E2154" w:rsidRPr="002B50C0" w14:paraId="688BCC3F" w14:textId="77777777" w:rsidTr="001D4A49">
        <w:tc>
          <w:tcPr>
            <w:tcW w:w="2937" w:type="dxa"/>
            <w:vAlign w:val="center"/>
          </w:tcPr>
          <w:p w14:paraId="176E42A0" w14:textId="77777777" w:rsidR="003E2154" w:rsidRPr="009A5135" w:rsidRDefault="003E2154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5135">
              <w:rPr>
                <w:rFonts w:ascii="Arial" w:hAnsi="Arial" w:cs="Arial"/>
                <w:sz w:val="18"/>
                <w:szCs w:val="18"/>
              </w:rPr>
              <w:t>e-usługa udostępniania i wymiany</w:t>
            </w:r>
          </w:p>
          <w:p w14:paraId="6225FF6B" w14:textId="77777777" w:rsidR="003E2154" w:rsidRPr="009A5135" w:rsidRDefault="003E2154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5135">
              <w:rPr>
                <w:rFonts w:ascii="Arial" w:hAnsi="Arial" w:cs="Arial"/>
                <w:sz w:val="18"/>
                <w:szCs w:val="18"/>
              </w:rPr>
              <w:t>informacji pomiędzy organami kontroli</w:t>
            </w:r>
          </w:p>
        </w:tc>
        <w:tc>
          <w:tcPr>
            <w:tcW w:w="1878" w:type="dxa"/>
            <w:vAlign w:val="center"/>
          </w:tcPr>
          <w:p w14:paraId="66C4930C" w14:textId="3B44008E" w:rsidR="006F41DE" w:rsidRPr="009A5135" w:rsidRDefault="003E2154" w:rsidP="00075528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A5135">
              <w:rPr>
                <w:rFonts w:ascii="Arial" w:hAnsi="Arial" w:cs="Arial"/>
                <w:sz w:val="18"/>
                <w:szCs w:val="18"/>
                <w:lang w:eastAsia="pl-PL"/>
              </w:rPr>
              <w:t>12-2024</w:t>
            </w:r>
          </w:p>
        </w:tc>
        <w:tc>
          <w:tcPr>
            <w:tcW w:w="1701" w:type="dxa"/>
            <w:vAlign w:val="center"/>
          </w:tcPr>
          <w:p w14:paraId="1E4A11C5" w14:textId="77777777" w:rsidR="003E2154" w:rsidRPr="009A5135" w:rsidRDefault="003E2154" w:rsidP="009A5135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2C7AE4FE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 uwagi na:</w:t>
            </w:r>
          </w:p>
          <w:p w14:paraId="01AFB3B4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Konieczność migracji istniejących materiałów edukacyjnych opracowanych przez UZP i przeznaczonych dla użytkowników / odbiorców pzp.gov.pl do modułu „Repozytorium wiedzy” oraz przygotowania i dostarczenia nowych materiałów do ww. modułu. </w:t>
            </w:r>
          </w:p>
          <w:p w14:paraId="4C8DADAF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Przeprowadzenia audytu cyberbezpieczeństwa. </w:t>
            </w:r>
          </w:p>
          <w:p w14:paraId="724CF7FD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3. Przeprowadzenia audytu dostępności cyfrowej.</w:t>
            </w:r>
          </w:p>
          <w:p w14:paraId="0DD2A32B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osiągnięto założonego Kamienia Milowego projektu. </w:t>
            </w:r>
          </w:p>
          <w:p w14:paraId="1A988750" w14:textId="64CA5EA4" w:rsidR="003E2154" w:rsidRPr="009A5135" w:rsidRDefault="009C5D74" w:rsidP="009C5D74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Realizacja Kamienia Milowego jest zaplanowana do dnia 30.06.2025 r.</w:t>
            </w:r>
          </w:p>
        </w:tc>
      </w:tr>
    </w:tbl>
    <w:p w14:paraId="526AAE7B" w14:textId="77777777" w:rsidR="00933BEC" w:rsidRPr="002B50C0" w:rsidRDefault="00933BEC" w:rsidP="00141A92">
      <w:pPr>
        <w:pStyle w:val="Nagwek2"/>
        <w:numPr>
          <w:ilvl w:val="0"/>
          <w:numId w:val="19"/>
        </w:numPr>
        <w:spacing w:before="360"/>
        <w:ind w:left="284" w:hanging="284"/>
        <w:rPr>
          <w:rStyle w:val="Nagwek3Znak"/>
          <w:rFonts w:ascii="Arial" w:eastAsiaTheme="minorHAnsi" w:hAnsi="Arial" w:cs="Arial"/>
          <w:b/>
          <w:color w:val="0070C0"/>
          <w:sz w:val="26"/>
          <w:szCs w:val="26"/>
        </w:rPr>
      </w:pPr>
      <w:r w:rsidRPr="00141A92">
        <w:rPr>
          <w:rStyle w:val="Nagwek3Znak"/>
          <w:rFonts w:ascii="Arial" w:eastAsiaTheme="minorHAnsi" w:hAnsi="Arial" w:cs="Arial"/>
          <w:b/>
          <w:color w:val="auto"/>
        </w:rPr>
        <w:lastRenderedPageBreak/>
        <w:t xml:space="preserve">Udostępnione informacje sektora publicznego i </w:t>
      </w:r>
      <w:proofErr w:type="spellStart"/>
      <w:r w:rsidRPr="00141A92">
        <w:rPr>
          <w:rStyle w:val="Nagwek3Znak"/>
          <w:rFonts w:ascii="Arial" w:eastAsiaTheme="minorHAnsi" w:hAnsi="Arial" w:cs="Arial"/>
          <w:b/>
          <w:color w:val="auto"/>
        </w:rPr>
        <w:t>zdigitalizowane</w:t>
      </w:r>
      <w:proofErr w:type="spellEnd"/>
      <w:r w:rsidRPr="00141A92">
        <w:rPr>
          <w:rStyle w:val="Nagwek3Znak"/>
          <w:rFonts w:ascii="Arial" w:eastAsiaTheme="minorHAnsi" w:hAnsi="Arial" w:cs="Arial"/>
          <w:b/>
          <w:color w:val="auto"/>
        </w:rPr>
        <w:t xml:space="preserve"> zasoby</w:t>
      </w:r>
      <w:r w:rsidR="00B41415" w:rsidRPr="00141A92"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  <w:t xml:space="preserve"> </w:t>
      </w:r>
      <w:r w:rsidR="00B41415" w:rsidRPr="002B50C0">
        <w:rPr>
          <w:rFonts w:ascii="Arial" w:hAnsi="Arial" w:cs="Arial"/>
          <w:color w:val="767171" w:themeColor="background2" w:themeShade="80"/>
          <w:sz w:val="20"/>
          <w:szCs w:val="20"/>
        </w:rPr>
        <w:t>&lt;maksymalnie 2000 znaków&gt;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2937"/>
        <w:gridCol w:w="1878"/>
        <w:gridCol w:w="1701"/>
        <w:gridCol w:w="3118"/>
      </w:tblGrid>
      <w:tr w:rsidR="00C6751B" w:rsidRPr="002B50C0" w14:paraId="7ED4D618" w14:textId="77777777" w:rsidTr="001D4A49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61B48C88" w14:textId="77777777" w:rsidR="00C6751B" w:rsidRPr="00141A92" w:rsidRDefault="000F307B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C6751B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878" w:type="dxa"/>
            <w:shd w:val="clear" w:color="auto" w:fill="D0CECE" w:themeFill="background2" w:themeFillShade="E6"/>
            <w:vAlign w:val="center"/>
          </w:tcPr>
          <w:p w14:paraId="6680342A" w14:textId="77777777" w:rsidR="00C6751B" w:rsidRPr="00141A92" w:rsidRDefault="00C6751B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F5E2BA3" w14:textId="77777777" w:rsidR="00C6751B" w:rsidRPr="00141A92" w:rsidRDefault="00C6751B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118" w:type="dxa"/>
            <w:shd w:val="clear" w:color="auto" w:fill="D0CECE" w:themeFill="background2" w:themeFillShade="E6"/>
            <w:vAlign w:val="center"/>
          </w:tcPr>
          <w:p w14:paraId="3ABCFA23" w14:textId="77777777" w:rsidR="00C6751B" w:rsidRPr="00141A92" w:rsidRDefault="00C6751B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3E2154" w:rsidRPr="002B50C0" w14:paraId="1C1F1C15" w14:textId="77777777" w:rsidTr="001D4A49">
        <w:trPr>
          <w:trHeight w:val="414"/>
        </w:trPr>
        <w:tc>
          <w:tcPr>
            <w:tcW w:w="2937" w:type="dxa"/>
            <w:vAlign w:val="center"/>
          </w:tcPr>
          <w:p w14:paraId="2B17C92D" w14:textId="6543CF8E" w:rsidR="003E2154" w:rsidRPr="00E053A2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53A2">
              <w:rPr>
                <w:rFonts w:ascii="Arial" w:hAnsi="Arial" w:cs="Arial"/>
                <w:sz w:val="18"/>
                <w:szCs w:val="18"/>
              </w:rPr>
              <w:t>Baza wystąpień pokontrolnych</w:t>
            </w:r>
          </w:p>
        </w:tc>
        <w:tc>
          <w:tcPr>
            <w:tcW w:w="1878" w:type="dxa"/>
            <w:vAlign w:val="center"/>
          </w:tcPr>
          <w:p w14:paraId="4A8D90D3" w14:textId="5BEE7648" w:rsidR="006F41DE" w:rsidRPr="00E053A2" w:rsidRDefault="003E2154" w:rsidP="00075528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53A2">
              <w:rPr>
                <w:rFonts w:ascii="Arial" w:hAnsi="Arial" w:cs="Arial"/>
                <w:sz w:val="18"/>
                <w:szCs w:val="18"/>
                <w:lang w:eastAsia="pl-PL"/>
              </w:rPr>
              <w:t>12-2024</w:t>
            </w:r>
          </w:p>
        </w:tc>
        <w:tc>
          <w:tcPr>
            <w:tcW w:w="1701" w:type="dxa"/>
            <w:vAlign w:val="center"/>
          </w:tcPr>
          <w:p w14:paraId="33F9C173" w14:textId="77777777" w:rsidR="003E2154" w:rsidRPr="00E053A2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138FBEDF" w14:textId="77777777" w:rsidR="00FA0593" w:rsidRDefault="00FA0593" w:rsidP="00FA05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(Z uwagi na:</w:t>
            </w:r>
          </w:p>
          <w:p w14:paraId="1B3531EC" w14:textId="77777777" w:rsidR="009C5D74" w:rsidRDefault="00FA0593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9C5D74">
              <w:rPr>
                <w:rFonts w:ascii="Arial" w:hAnsi="Arial" w:cs="Arial"/>
                <w:sz w:val="18"/>
                <w:szCs w:val="18"/>
              </w:rPr>
              <w:t>Z uwagi na:</w:t>
            </w:r>
          </w:p>
          <w:p w14:paraId="62C8E5DA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Konieczność migracji istniejących materiałów edukacyjnych opracowanych przez UZP i przeznaczonych dla użytkowników / odbiorców pzp.gov.pl do modułu „Repozytorium wiedzy” oraz przygotowania i dostarczenia nowych materiałów do ww. modułu. </w:t>
            </w:r>
          </w:p>
          <w:p w14:paraId="5026C219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Przeprowadzenia audytu cyberbezpieczeństwa. </w:t>
            </w:r>
          </w:p>
          <w:p w14:paraId="79F1141E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Przeprowadzenia audytu dostępności cyfrowej.</w:t>
            </w:r>
          </w:p>
          <w:p w14:paraId="309DB757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osiągnięto założonego Kamienia Milowego projektu. </w:t>
            </w:r>
          </w:p>
          <w:p w14:paraId="0F7F279B" w14:textId="2D8F4293" w:rsidR="003E2154" w:rsidRPr="00E053A2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Realizacja Kamienia Milowego jest zaplanowana do dnia 30.06.2025 r.</w:t>
            </w:r>
          </w:p>
        </w:tc>
      </w:tr>
    </w:tbl>
    <w:p w14:paraId="2598878D" w14:textId="77777777" w:rsidR="004C1D48" w:rsidRPr="00F25348" w:rsidRDefault="004C1D48" w:rsidP="00141A92">
      <w:pPr>
        <w:pStyle w:val="Nagwek3"/>
        <w:numPr>
          <w:ilvl w:val="0"/>
          <w:numId w:val="19"/>
        </w:numPr>
        <w:spacing w:before="360"/>
        <w:ind w:left="426" w:hanging="426"/>
        <w:rPr>
          <w:rFonts w:ascii="Arial" w:hAnsi="Arial" w:cs="Arial"/>
          <w:sz w:val="18"/>
          <w:szCs w:val="18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Produkty końcowe projektu</w:t>
      </w:r>
      <w:r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 (inne niż wskazane w pkt </w:t>
      </w:r>
      <w:r w:rsidR="00B64B3C" w:rsidRPr="00141A92">
        <w:rPr>
          <w:rStyle w:val="Nagwek2Znak"/>
          <w:rFonts w:ascii="Arial" w:hAnsi="Arial" w:cs="Arial"/>
          <w:color w:val="auto"/>
          <w:sz w:val="24"/>
          <w:szCs w:val="24"/>
        </w:rPr>
        <w:t>4</w:t>
      </w:r>
      <w:r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 </w:t>
      </w:r>
      <w:r w:rsidR="009256F2"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i </w:t>
      </w:r>
      <w:r w:rsidR="00B64B3C" w:rsidRPr="00141A92">
        <w:rPr>
          <w:rStyle w:val="Nagwek2Znak"/>
          <w:rFonts w:ascii="Arial" w:hAnsi="Arial" w:cs="Arial"/>
          <w:color w:val="auto"/>
          <w:sz w:val="24"/>
          <w:szCs w:val="24"/>
        </w:rPr>
        <w:t>5</w:t>
      </w:r>
      <w:r w:rsidR="00E1688D" w:rsidRPr="00141A92">
        <w:rPr>
          <w:rStyle w:val="Nagwek2Znak"/>
          <w:rFonts w:ascii="Arial" w:hAnsi="Arial" w:cs="Arial"/>
          <w:color w:val="auto"/>
          <w:sz w:val="24"/>
          <w:szCs w:val="24"/>
        </w:rPr>
        <w:t>)</w:t>
      </w:r>
      <w:r w:rsidRPr="00141A92">
        <w:rPr>
          <w:rFonts w:ascii="Arial" w:hAnsi="Arial" w:cs="Arial"/>
          <w:color w:val="auto"/>
        </w:rPr>
        <w:t xml:space="preserve"> </w:t>
      </w:r>
      <w:r w:rsidR="00B41415" w:rsidRPr="002D7ADA">
        <w:rPr>
          <w:rFonts w:ascii="Arial" w:hAnsi="Arial" w:cs="Arial"/>
          <w:color w:val="767171" w:themeColor="background2" w:themeShade="80"/>
          <w:sz w:val="20"/>
          <w:szCs w:val="18"/>
        </w:rPr>
        <w:t>&lt;maksymalnie 20</w:t>
      </w:r>
      <w:r w:rsidRPr="002D7ADA">
        <w:rPr>
          <w:rFonts w:ascii="Arial" w:hAnsi="Arial" w:cs="Arial"/>
          <w:color w:val="767171" w:themeColor="background2" w:themeShade="80"/>
          <w:sz w:val="20"/>
          <w:szCs w:val="18"/>
        </w:rPr>
        <w:t>00 znaków&gt;</w:t>
      </w:r>
      <w:r w:rsidRPr="002D7ADA">
        <w:rPr>
          <w:rFonts w:ascii="Arial" w:hAnsi="Arial" w:cs="Arial"/>
          <w:sz w:val="20"/>
          <w:szCs w:val="18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2547"/>
        <w:gridCol w:w="1701"/>
        <w:gridCol w:w="1843"/>
        <w:gridCol w:w="3543"/>
      </w:tblGrid>
      <w:tr w:rsidR="004C1D48" w:rsidRPr="002B50C0" w14:paraId="6B0B045E" w14:textId="77777777" w:rsidTr="00E053A2">
        <w:trPr>
          <w:tblHeader/>
        </w:trPr>
        <w:tc>
          <w:tcPr>
            <w:tcW w:w="2547" w:type="dxa"/>
            <w:shd w:val="clear" w:color="auto" w:fill="D0CECE" w:themeFill="background2" w:themeFillShade="E6"/>
            <w:vAlign w:val="center"/>
          </w:tcPr>
          <w:p w14:paraId="6794EB4F" w14:textId="77777777" w:rsidR="004C1D48" w:rsidRPr="00E053A2" w:rsidRDefault="004C1D48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53A2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571433A7" w14:textId="77777777" w:rsidR="004C1D48" w:rsidRPr="00E053A2" w:rsidRDefault="004C1D48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53A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14:paraId="3D0E7478" w14:textId="77777777" w:rsidR="004C1D48" w:rsidRPr="00E053A2" w:rsidRDefault="004C1D48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53A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543" w:type="dxa"/>
            <w:shd w:val="clear" w:color="auto" w:fill="D0CECE" w:themeFill="background2" w:themeFillShade="E6"/>
            <w:vAlign w:val="center"/>
          </w:tcPr>
          <w:p w14:paraId="6E970186" w14:textId="09F6E9F5" w:rsidR="004C1D48" w:rsidRPr="00E053A2" w:rsidRDefault="004C1D48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53A2">
              <w:rPr>
                <w:rFonts w:ascii="Arial" w:hAnsi="Arial" w:cs="Arial"/>
                <w:b/>
                <w:sz w:val="20"/>
                <w:szCs w:val="20"/>
              </w:rPr>
              <w:t>Komp</w:t>
            </w:r>
            <w:r w:rsidR="00B41415" w:rsidRPr="00E053A2">
              <w:rPr>
                <w:rFonts w:ascii="Arial" w:hAnsi="Arial" w:cs="Arial"/>
                <w:b/>
                <w:sz w:val="20"/>
                <w:szCs w:val="20"/>
              </w:rPr>
              <w:t>lementarność względem produktów</w:t>
            </w:r>
            <w:r w:rsidRPr="00E053A2">
              <w:rPr>
                <w:rFonts w:ascii="Arial" w:hAnsi="Arial" w:cs="Arial"/>
                <w:b/>
                <w:sz w:val="20"/>
                <w:szCs w:val="20"/>
              </w:rPr>
              <w:t xml:space="preserve"> innych projektów</w:t>
            </w:r>
          </w:p>
          <w:p w14:paraId="32225B08" w14:textId="77777777" w:rsidR="004C1D48" w:rsidRPr="00E053A2" w:rsidRDefault="004C1D48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2154" w:rsidRPr="002B50C0" w14:paraId="5CB04A5E" w14:textId="77777777" w:rsidTr="00E053A2">
        <w:tc>
          <w:tcPr>
            <w:tcW w:w="2547" w:type="dxa"/>
            <w:vAlign w:val="center"/>
          </w:tcPr>
          <w:p w14:paraId="03F78578" w14:textId="5FEEC298" w:rsidR="003E2154" w:rsidRPr="00E053A2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53A2">
              <w:rPr>
                <w:rFonts w:ascii="Arial" w:hAnsi="Arial" w:cs="Arial"/>
                <w:sz w:val="18"/>
                <w:szCs w:val="18"/>
              </w:rPr>
              <w:t>Platforma Internetowa Polityki Zakupowej Państwa</w:t>
            </w:r>
          </w:p>
        </w:tc>
        <w:tc>
          <w:tcPr>
            <w:tcW w:w="1701" w:type="dxa"/>
            <w:vAlign w:val="center"/>
          </w:tcPr>
          <w:p w14:paraId="51CD9AA0" w14:textId="77777777" w:rsidR="003E2154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53A2">
              <w:rPr>
                <w:rFonts w:ascii="Arial" w:hAnsi="Arial" w:cs="Arial"/>
                <w:sz w:val="18"/>
                <w:szCs w:val="18"/>
                <w:lang w:eastAsia="pl-PL"/>
              </w:rPr>
              <w:t>12-2024</w:t>
            </w:r>
          </w:p>
          <w:p w14:paraId="49C80B4F" w14:textId="20E8EE77" w:rsidR="006F41DE" w:rsidRPr="00E053A2" w:rsidRDefault="006F41DE" w:rsidP="00E053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1A66B0D1" w14:textId="77777777" w:rsidR="003E2154" w:rsidRPr="006F41DE" w:rsidRDefault="003E2154" w:rsidP="00E053A2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  <w:vAlign w:val="center"/>
          </w:tcPr>
          <w:p w14:paraId="1BC821E2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 uwagi na:</w:t>
            </w:r>
          </w:p>
          <w:p w14:paraId="67C8A91A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Konieczność migracji istniejących materiałów edukacyjnych opracowanych przez UZP i przeznaczonych dla użytkowników / odbiorców pzp.gov.pl do modułu „Repozytorium wiedzy” oraz przygotowania i dostarczenia nowych materiałów do ww. modułu. </w:t>
            </w:r>
          </w:p>
          <w:p w14:paraId="180C27A9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Przeprowadzenia audytu cyberbezpieczeństwa. </w:t>
            </w:r>
          </w:p>
          <w:p w14:paraId="255A3060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Przeprowadzenia audytu dostępności cyfrowej.</w:t>
            </w:r>
          </w:p>
          <w:p w14:paraId="0FFE8C46" w14:textId="77777777" w:rsidR="009C5D74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osiągnięto założonego Kamienia Milowego projektu. </w:t>
            </w:r>
          </w:p>
          <w:p w14:paraId="7099F09A" w14:textId="33581227" w:rsidR="003E2154" w:rsidRPr="006F41DE" w:rsidRDefault="009C5D74" w:rsidP="009C5D74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Realizacja Kamienia Milowego jest zaplanowana do dnia 30.06.2025 r.</w:t>
            </w:r>
          </w:p>
        </w:tc>
      </w:tr>
      <w:tr w:rsidR="003E2154" w:rsidRPr="002B50C0" w14:paraId="6764B6B6" w14:textId="77777777" w:rsidTr="00E053A2">
        <w:tc>
          <w:tcPr>
            <w:tcW w:w="2547" w:type="dxa"/>
            <w:vAlign w:val="center"/>
          </w:tcPr>
          <w:p w14:paraId="7AB71820" w14:textId="77777777" w:rsidR="003E2154" w:rsidRPr="00E053A2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53A2">
              <w:rPr>
                <w:rFonts w:ascii="Arial" w:hAnsi="Arial" w:cs="Arial"/>
                <w:sz w:val="18"/>
                <w:szCs w:val="18"/>
              </w:rPr>
              <w:t>Infrastruktura teleinformatyczna do Platformy Internetowej Polityki Zakupowej</w:t>
            </w:r>
          </w:p>
          <w:p w14:paraId="76E2A806" w14:textId="5D258F84" w:rsidR="003E2154" w:rsidRPr="00E053A2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53A2">
              <w:rPr>
                <w:rFonts w:ascii="Arial" w:hAnsi="Arial" w:cs="Arial"/>
                <w:sz w:val="18"/>
                <w:szCs w:val="18"/>
              </w:rPr>
              <w:t>Państwa</w:t>
            </w:r>
          </w:p>
        </w:tc>
        <w:tc>
          <w:tcPr>
            <w:tcW w:w="1701" w:type="dxa"/>
            <w:vAlign w:val="center"/>
          </w:tcPr>
          <w:p w14:paraId="7054D44E" w14:textId="20584990" w:rsidR="003E2154" w:rsidRPr="00E053A2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53A2">
              <w:rPr>
                <w:rFonts w:ascii="Arial" w:hAnsi="Arial" w:cs="Arial"/>
                <w:sz w:val="18"/>
                <w:szCs w:val="18"/>
                <w:lang w:eastAsia="pl-PL"/>
              </w:rPr>
              <w:t>12-20</w:t>
            </w:r>
            <w:r w:rsidR="006E05D2" w:rsidRPr="00E053A2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 w:rsidRPr="00E053A2"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843" w:type="dxa"/>
            <w:vAlign w:val="center"/>
          </w:tcPr>
          <w:p w14:paraId="0161A45C" w14:textId="0AD515F5" w:rsidR="003E2154" w:rsidRPr="006F41DE" w:rsidRDefault="006F41DE" w:rsidP="00E053A2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336913">
              <w:rPr>
                <w:rFonts w:ascii="Arial" w:hAnsi="Arial" w:cs="Arial"/>
                <w:sz w:val="18"/>
                <w:szCs w:val="18"/>
                <w:lang w:eastAsia="pl-PL"/>
              </w:rPr>
              <w:t>12-2024</w:t>
            </w:r>
          </w:p>
        </w:tc>
        <w:tc>
          <w:tcPr>
            <w:tcW w:w="3543" w:type="dxa"/>
            <w:vAlign w:val="center"/>
          </w:tcPr>
          <w:p w14:paraId="19EAFFD1" w14:textId="121B39D0" w:rsidR="003E2154" w:rsidRPr="006F41DE" w:rsidRDefault="003E2154" w:rsidP="00E053A2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</w:tbl>
    <w:p w14:paraId="2AC8CEEF" w14:textId="73D2E2F8" w:rsidR="00BB059E" w:rsidRPr="002B50C0" w:rsidRDefault="00BB059E" w:rsidP="00141A92">
      <w:pPr>
        <w:pStyle w:val="Akapitzlist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  <w:sz w:val="20"/>
          <w:szCs w:val="2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R</w:t>
      </w:r>
      <w:r w:rsidR="00304D04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yzyka</w:t>
      </w:r>
      <w:r w:rsidR="00B41415" w:rsidRPr="00141A92">
        <w:rPr>
          <w:rStyle w:val="Nagwek3Znak"/>
          <w:rFonts w:ascii="Arial" w:hAnsi="Arial" w:cs="Arial"/>
          <w:b/>
          <w:color w:val="auto"/>
        </w:rPr>
        <w:t xml:space="preserve"> </w:t>
      </w:r>
      <w:r w:rsidR="00DA34DF" w:rsidRPr="002B50C0">
        <w:rPr>
          <w:rFonts w:ascii="Arial" w:hAnsi="Arial" w:cs="Arial"/>
          <w:color w:val="0070C0"/>
        </w:rPr>
        <w:t xml:space="preserve"> </w:t>
      </w:r>
      <w:r w:rsidR="00B41415" w:rsidRPr="002B50C0">
        <w:rPr>
          <w:rFonts w:ascii="Arial" w:hAnsi="Arial" w:cs="Arial"/>
          <w:color w:val="0070C0"/>
        </w:rPr>
        <w:t xml:space="preserve"> </w:t>
      </w:r>
      <w:r w:rsidR="00DA34DF" w:rsidRPr="002B50C0">
        <w:rPr>
          <w:rFonts w:ascii="Arial" w:hAnsi="Arial" w:cs="Arial"/>
          <w:color w:val="767171" w:themeColor="background2" w:themeShade="80"/>
          <w:sz w:val="20"/>
          <w:szCs w:val="20"/>
        </w:rPr>
        <w:t>&lt;</w:t>
      </w:r>
      <w:r w:rsidR="00B41415" w:rsidRPr="002B50C0">
        <w:rPr>
          <w:rFonts w:ascii="Arial" w:hAnsi="Arial" w:cs="Arial"/>
          <w:color w:val="767171" w:themeColor="background2" w:themeShade="80"/>
          <w:sz w:val="20"/>
          <w:szCs w:val="20"/>
        </w:rPr>
        <w:t>maksymalnie 20</w:t>
      </w:r>
      <w:r w:rsidR="00DA34DF" w:rsidRPr="002B50C0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</w:p>
    <w:p w14:paraId="3DDCF603" w14:textId="60D6B485" w:rsidR="00CF2E64" w:rsidRPr="00141A92" w:rsidRDefault="00CF2E64" w:rsidP="00F25348">
      <w:pPr>
        <w:spacing w:after="120"/>
        <w:rPr>
          <w:rFonts w:ascii="Arial" w:hAnsi="Arial" w:cs="Arial"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Ryzyka wpływające na realizację projektu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  <w:tblCaption w:val="Ryzyka wpływające na realizację projektu."/>
      </w:tblPr>
      <w:tblGrid>
        <w:gridCol w:w="2410"/>
        <w:gridCol w:w="1418"/>
        <w:gridCol w:w="1842"/>
        <w:gridCol w:w="3828"/>
      </w:tblGrid>
      <w:tr w:rsidR="00322614" w:rsidRPr="002B50C0" w14:paraId="1581B854" w14:textId="77777777" w:rsidTr="006F6773">
        <w:trPr>
          <w:tblHeader/>
        </w:trPr>
        <w:tc>
          <w:tcPr>
            <w:tcW w:w="2410" w:type="dxa"/>
            <w:shd w:val="clear" w:color="auto" w:fill="D0CECE" w:themeFill="background2" w:themeFillShade="E6"/>
            <w:vAlign w:val="center"/>
          </w:tcPr>
          <w:p w14:paraId="17E590FF" w14:textId="77777777" w:rsidR="00322614" w:rsidRPr="00141A92" w:rsidRDefault="00322614" w:rsidP="0074239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lastRenderedPageBreak/>
              <w:t>Nazwa ryzyka</w:t>
            </w:r>
          </w:p>
        </w:tc>
        <w:tc>
          <w:tcPr>
            <w:tcW w:w="1418" w:type="dxa"/>
            <w:shd w:val="clear" w:color="auto" w:fill="D0CECE" w:themeFill="background2" w:themeFillShade="E6"/>
            <w:vAlign w:val="center"/>
          </w:tcPr>
          <w:p w14:paraId="5CF84D84" w14:textId="2B96AFD7" w:rsidR="00322614" w:rsidRPr="00141A92" w:rsidRDefault="00322614" w:rsidP="0074239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Siła oddziaływania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35BFD90C" w14:textId="053D019F" w:rsidR="00322614" w:rsidRPr="002D7ADA" w:rsidRDefault="00322614" w:rsidP="0074239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7ADA">
              <w:rPr>
                <w:rFonts w:ascii="Arial" w:hAnsi="Arial" w:cs="Arial"/>
                <w:b/>
                <w:sz w:val="20"/>
                <w:szCs w:val="20"/>
              </w:rPr>
              <w:t>Prawdopodobieństwo wystąpienia ryzyka</w:t>
            </w:r>
          </w:p>
        </w:tc>
        <w:tc>
          <w:tcPr>
            <w:tcW w:w="3828" w:type="dxa"/>
            <w:shd w:val="clear" w:color="auto" w:fill="D0CECE" w:themeFill="background2" w:themeFillShade="E6"/>
            <w:vAlign w:val="center"/>
          </w:tcPr>
          <w:p w14:paraId="3CC2BAB6" w14:textId="34B6AC4C" w:rsidR="00322614" w:rsidRPr="002D7ADA" w:rsidRDefault="00322614" w:rsidP="0074239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7ADA">
              <w:rPr>
                <w:rFonts w:ascii="Arial" w:hAnsi="Arial" w:cs="Arial"/>
                <w:b/>
                <w:sz w:val="20"/>
                <w:szCs w:val="20"/>
              </w:rPr>
              <w:t>Sposób zarzadzania ryzykiem</w:t>
            </w:r>
          </w:p>
        </w:tc>
      </w:tr>
      <w:tr w:rsidR="003E2154" w:rsidRPr="002B50C0" w14:paraId="2FA2FD38" w14:textId="77777777" w:rsidTr="006F6773">
        <w:tc>
          <w:tcPr>
            <w:tcW w:w="2410" w:type="dxa"/>
            <w:vAlign w:val="center"/>
          </w:tcPr>
          <w:p w14:paraId="68B02206" w14:textId="7E296FDF" w:rsidR="003E2154" w:rsidRPr="00B73FD2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Fonts w:ascii="Arial" w:hAnsi="Arial" w:cs="Arial"/>
                <w:sz w:val="18"/>
                <w:szCs w:val="18"/>
              </w:rPr>
              <w:t>Skomplikowane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technologicznie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dopasowanie do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jednej platformy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różnych modułów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funkcjonalnych.</w:t>
            </w:r>
          </w:p>
        </w:tc>
        <w:tc>
          <w:tcPr>
            <w:tcW w:w="1418" w:type="dxa"/>
            <w:vAlign w:val="center"/>
          </w:tcPr>
          <w:p w14:paraId="481622B6" w14:textId="2E96231E" w:rsidR="003E2154" w:rsidRPr="00B73FD2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1842" w:type="dxa"/>
            <w:vAlign w:val="center"/>
          </w:tcPr>
          <w:p w14:paraId="143E747D" w14:textId="4A7EEC0B" w:rsidR="003E2154" w:rsidRPr="00B73FD2" w:rsidRDefault="00887287" w:rsidP="0074239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73F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</w:t>
            </w:r>
            <w:r w:rsidRPr="00B73FD2">
              <w:rPr>
                <w:rFonts w:eastAsia="Times New Roman"/>
                <w:sz w:val="18"/>
                <w:szCs w:val="18"/>
                <w:lang w:eastAsia="pl-PL"/>
              </w:rPr>
              <w:t>rednie</w:t>
            </w:r>
          </w:p>
        </w:tc>
        <w:tc>
          <w:tcPr>
            <w:tcW w:w="3828" w:type="dxa"/>
            <w:vAlign w:val="center"/>
          </w:tcPr>
          <w:p w14:paraId="1EBB75C9" w14:textId="77777777" w:rsidR="006F6773" w:rsidRPr="00B73FD2" w:rsidRDefault="00BF5B27" w:rsidP="006F6773">
            <w:pPr>
              <w:pStyle w:val="pf0"/>
              <w:spacing w:before="0" w:beforeAutospacing="0" w:after="0" w:afterAutospacing="0"/>
              <w:jc w:val="center"/>
              <w:rPr>
                <w:rStyle w:val="cf01"/>
                <w:rFonts w:ascii="Arial" w:hAnsi="Arial" w:cs="Arial"/>
              </w:rPr>
            </w:pPr>
            <w:r w:rsidRPr="00B73FD2">
              <w:rPr>
                <w:rStyle w:val="cf01"/>
                <w:rFonts w:ascii="Arial" w:hAnsi="Arial" w:cs="Arial"/>
              </w:rPr>
              <w:t>1. Szczegółowe zdefiniowanie wymagań funkcjonalnych i pozafunkcjonalnych. Wybór odpowiedniej platformy technologicznej umożliwiającej dodawanie wymaganych komponentów oraz ich dopasowanie do jednego stylu platformy (</w:t>
            </w:r>
            <w:proofErr w:type="spellStart"/>
            <w:r w:rsidRPr="00B73FD2">
              <w:rPr>
                <w:rStyle w:val="cf01"/>
                <w:rFonts w:ascii="Arial" w:hAnsi="Arial" w:cs="Arial"/>
              </w:rPr>
              <w:t>styleguide</w:t>
            </w:r>
            <w:proofErr w:type="spellEnd"/>
            <w:r w:rsidRPr="00B73FD2">
              <w:rPr>
                <w:rStyle w:val="cf01"/>
                <w:rFonts w:ascii="Arial" w:hAnsi="Arial" w:cs="Arial"/>
              </w:rPr>
              <w:t>).</w:t>
            </w:r>
          </w:p>
          <w:p w14:paraId="54C4A662" w14:textId="43188537" w:rsidR="00BF5B27" w:rsidRPr="00B73FD2" w:rsidRDefault="00BF5B27" w:rsidP="006F6773">
            <w:pPr>
              <w:pStyle w:val="pf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Style w:val="cf01"/>
                <w:rFonts w:ascii="Arial" w:hAnsi="Arial" w:cs="Arial"/>
              </w:rPr>
              <w:t>2. Opracowane szczegółowe wymagania do Opisu Przedmiotu Zamówienia w ramach postępowania na zamówienie. Opracowane prototypy makiet.</w:t>
            </w:r>
          </w:p>
          <w:p w14:paraId="3B07A71E" w14:textId="1BB8D564" w:rsidR="00BF5B27" w:rsidRPr="00B73FD2" w:rsidRDefault="00BF5B27" w:rsidP="006F6773">
            <w:pPr>
              <w:pStyle w:val="pf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Style w:val="cf01"/>
                <w:rFonts w:ascii="Arial" w:hAnsi="Arial" w:cs="Arial"/>
              </w:rPr>
              <w:t xml:space="preserve">3. </w:t>
            </w:r>
            <w:r w:rsidR="009A121D">
              <w:rPr>
                <w:rFonts w:ascii="Arial" w:hAnsi="Arial" w:cs="Arial"/>
                <w:sz w:val="18"/>
                <w:szCs w:val="18"/>
              </w:rPr>
              <w:t xml:space="preserve">Brak </w:t>
            </w:r>
            <w:r w:rsidR="009A121D" w:rsidRPr="00BA329A">
              <w:rPr>
                <w:rFonts w:ascii="Arial" w:hAnsi="Arial" w:cs="Arial"/>
                <w:sz w:val="18"/>
                <w:szCs w:val="18"/>
              </w:rPr>
              <w:t>zmian</w:t>
            </w:r>
            <w:r w:rsidR="009A121D">
              <w:rPr>
                <w:rFonts w:ascii="Arial" w:hAnsi="Arial" w:cs="Arial"/>
                <w:sz w:val="18"/>
                <w:szCs w:val="18"/>
              </w:rPr>
              <w:t>y</w:t>
            </w:r>
            <w:r w:rsidR="009A121D" w:rsidRPr="00BA329A">
              <w:rPr>
                <w:rFonts w:ascii="Arial" w:hAnsi="Arial" w:cs="Arial"/>
                <w:sz w:val="18"/>
                <w:szCs w:val="18"/>
              </w:rPr>
              <w:t xml:space="preserve"> w zakresie danego ryzyka w stosunku do poprzedniego okresu sprawozdawczego</w:t>
            </w:r>
            <w:r w:rsidRPr="00B73FD2">
              <w:rPr>
                <w:rStyle w:val="cf01"/>
                <w:rFonts w:ascii="Arial" w:hAnsi="Arial" w:cs="Arial"/>
              </w:rPr>
              <w:t>.</w:t>
            </w:r>
          </w:p>
        </w:tc>
      </w:tr>
      <w:tr w:rsidR="003E2154" w:rsidRPr="002B50C0" w14:paraId="4A6EB25F" w14:textId="77777777" w:rsidTr="006F6773">
        <w:tc>
          <w:tcPr>
            <w:tcW w:w="2410" w:type="dxa"/>
            <w:vAlign w:val="center"/>
          </w:tcPr>
          <w:p w14:paraId="02440083" w14:textId="46FCBBF7" w:rsidR="003E2154" w:rsidRPr="00B73FD2" w:rsidRDefault="003E2154" w:rsidP="006F67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Fonts w:ascii="Arial" w:hAnsi="Arial" w:cs="Arial"/>
                <w:sz w:val="18"/>
                <w:szCs w:val="18"/>
              </w:rPr>
              <w:t>Przekroczenie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budżetu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spowodowane</w:t>
            </w:r>
          </w:p>
          <w:p w14:paraId="7CD1CD6E" w14:textId="2370EEA4" w:rsidR="003E2154" w:rsidRPr="00B73FD2" w:rsidRDefault="003E2154" w:rsidP="006F67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Fonts w:ascii="Arial" w:hAnsi="Arial" w:cs="Arial"/>
                <w:sz w:val="18"/>
                <w:szCs w:val="18"/>
              </w:rPr>
              <w:t>nieprzewidywalnością kosztów w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poszczególnych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modułach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funkcjonalnych i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wymiaro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>waniem sprzętu.</w:t>
            </w:r>
          </w:p>
        </w:tc>
        <w:tc>
          <w:tcPr>
            <w:tcW w:w="1418" w:type="dxa"/>
            <w:vAlign w:val="center"/>
          </w:tcPr>
          <w:p w14:paraId="17C2FC36" w14:textId="080520F3" w:rsidR="003E2154" w:rsidRPr="00B73FD2" w:rsidRDefault="003E2154" w:rsidP="006F67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Fonts w:ascii="Arial" w:hAnsi="Arial" w:cs="Arial"/>
                <w:sz w:val="18"/>
                <w:szCs w:val="18"/>
              </w:rPr>
              <w:t>Duża</w:t>
            </w:r>
          </w:p>
        </w:tc>
        <w:tc>
          <w:tcPr>
            <w:tcW w:w="1842" w:type="dxa"/>
            <w:vAlign w:val="center"/>
          </w:tcPr>
          <w:p w14:paraId="2E5251D9" w14:textId="759D4624" w:rsidR="003E2154" w:rsidRPr="00B73FD2" w:rsidRDefault="003E2154" w:rsidP="006F677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73F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Wysokie</w:t>
            </w:r>
          </w:p>
        </w:tc>
        <w:tc>
          <w:tcPr>
            <w:tcW w:w="3828" w:type="dxa"/>
            <w:vAlign w:val="center"/>
          </w:tcPr>
          <w:p w14:paraId="283812FC" w14:textId="1103BA92" w:rsidR="00BF5B27" w:rsidRPr="00B73FD2" w:rsidRDefault="00BF5B27" w:rsidP="006F6773">
            <w:pPr>
              <w:pStyle w:val="pf0"/>
              <w:spacing w:before="0" w:beforeAutospacing="0" w:after="16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Style w:val="cf01"/>
                <w:rFonts w:ascii="Arial" w:hAnsi="Arial" w:cs="Arial"/>
              </w:rPr>
              <w:t>1. Opracowanie szczegółowej koncepcji realizacji technologicznej z wybranym wykonawcą. Minimalizacja zakresu wdrożenia wersji MVP. Zawarcie w umowie na wdrożenie opcjonalnego zamawiania poszczególnych modułów funkcjonalnych wraz z ich wyceną finansową.</w:t>
            </w:r>
          </w:p>
          <w:p w14:paraId="0A3D0B5E" w14:textId="42D8B337" w:rsidR="00BF5B27" w:rsidRPr="00B73FD2" w:rsidRDefault="00BF5B27" w:rsidP="006F6773">
            <w:pPr>
              <w:pStyle w:val="pf0"/>
              <w:spacing w:before="0" w:beforeAutospacing="0" w:after="16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Style w:val="cf01"/>
                <w:rFonts w:ascii="Arial" w:hAnsi="Arial" w:cs="Arial"/>
              </w:rPr>
              <w:t>2. Koncepcja realizacji technologicznej, w formie projektu technicznego pozwoli na dopuszczenie do wdrożenia rozwiązania minimalizującego przekroczenie budżetu.</w:t>
            </w:r>
          </w:p>
          <w:p w14:paraId="271ACE72" w14:textId="4F12EC2B" w:rsidR="00BF5B27" w:rsidRPr="00B73FD2" w:rsidRDefault="00BF5B27" w:rsidP="006F6773">
            <w:pPr>
              <w:pStyle w:val="pf0"/>
              <w:spacing w:before="0" w:beforeAutospacing="0" w:after="16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Style w:val="cf01"/>
                <w:rFonts w:ascii="Arial" w:hAnsi="Arial" w:cs="Arial"/>
              </w:rPr>
              <w:t xml:space="preserve">3. </w:t>
            </w:r>
            <w:r w:rsidR="006C11B8">
              <w:rPr>
                <w:rFonts w:ascii="Arial" w:hAnsi="Arial" w:cs="Arial"/>
                <w:sz w:val="18"/>
                <w:szCs w:val="18"/>
              </w:rPr>
              <w:t xml:space="preserve">Brak </w:t>
            </w:r>
            <w:r w:rsidR="006C11B8" w:rsidRPr="00BA329A">
              <w:rPr>
                <w:rFonts w:ascii="Arial" w:hAnsi="Arial" w:cs="Arial"/>
                <w:sz w:val="18"/>
                <w:szCs w:val="18"/>
              </w:rPr>
              <w:t>zmian</w:t>
            </w:r>
            <w:r w:rsidR="006C11B8">
              <w:rPr>
                <w:rFonts w:ascii="Arial" w:hAnsi="Arial" w:cs="Arial"/>
                <w:sz w:val="18"/>
                <w:szCs w:val="18"/>
              </w:rPr>
              <w:t>y</w:t>
            </w:r>
            <w:r w:rsidR="006C11B8" w:rsidRPr="00BA329A">
              <w:rPr>
                <w:rFonts w:ascii="Arial" w:hAnsi="Arial" w:cs="Arial"/>
                <w:sz w:val="18"/>
                <w:szCs w:val="18"/>
              </w:rPr>
              <w:t xml:space="preserve"> w zakresie danego ryzyka w stosunku do poprzedniego okresu sprawozdawczego</w:t>
            </w:r>
            <w:r w:rsidR="006C11B8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E2154" w:rsidRPr="002B50C0" w14:paraId="3F2BCFB0" w14:textId="77777777" w:rsidTr="006F6773">
        <w:tc>
          <w:tcPr>
            <w:tcW w:w="2410" w:type="dxa"/>
            <w:vAlign w:val="center"/>
          </w:tcPr>
          <w:p w14:paraId="7850AF93" w14:textId="5315C4E5" w:rsidR="003E2154" w:rsidRPr="00B73FD2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Fonts w:ascii="Arial" w:hAnsi="Arial" w:cs="Arial"/>
                <w:sz w:val="18"/>
                <w:szCs w:val="18"/>
              </w:rPr>
              <w:t>Brak wdrożenia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platformy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internetowej jako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element realizacji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Polityki Zakupowej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Państwa w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terminie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wyznaczonym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przez Radę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Ministrów.</w:t>
            </w:r>
          </w:p>
        </w:tc>
        <w:tc>
          <w:tcPr>
            <w:tcW w:w="1418" w:type="dxa"/>
            <w:vAlign w:val="center"/>
          </w:tcPr>
          <w:p w14:paraId="4A6C9163" w14:textId="2EB154FE" w:rsidR="003E2154" w:rsidRPr="00B73FD2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1842" w:type="dxa"/>
            <w:vAlign w:val="center"/>
          </w:tcPr>
          <w:p w14:paraId="42126DE3" w14:textId="2C201B4C" w:rsidR="003E2154" w:rsidRPr="00B73FD2" w:rsidRDefault="003E2154" w:rsidP="0074239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73F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3828" w:type="dxa"/>
            <w:vAlign w:val="center"/>
          </w:tcPr>
          <w:p w14:paraId="742E5D01" w14:textId="77777777" w:rsidR="003E2154" w:rsidRPr="00AD1392" w:rsidRDefault="003E2154" w:rsidP="00717E1C">
            <w:pPr>
              <w:pStyle w:val="Akapitzlist"/>
              <w:numPr>
                <w:ilvl w:val="0"/>
                <w:numId w:val="25"/>
              </w:numPr>
              <w:ind w:left="172" w:hanging="1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1392">
              <w:rPr>
                <w:rFonts w:ascii="Arial" w:hAnsi="Arial" w:cs="Arial"/>
                <w:sz w:val="18"/>
                <w:szCs w:val="18"/>
              </w:rPr>
              <w:t>Zwinne podejście do zarządzania i</w:t>
            </w:r>
            <w:r w:rsidR="003F7FA2" w:rsidRPr="00AD139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D1392">
              <w:rPr>
                <w:rFonts w:ascii="Arial" w:hAnsi="Arial" w:cs="Arial"/>
                <w:sz w:val="18"/>
                <w:szCs w:val="18"/>
              </w:rPr>
              <w:t>realizacji innowacyjnego projektu</w:t>
            </w:r>
            <w:r w:rsidR="003F7FA2" w:rsidRPr="00AD139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D1392">
              <w:rPr>
                <w:rFonts w:ascii="Arial" w:hAnsi="Arial" w:cs="Arial"/>
                <w:sz w:val="18"/>
                <w:szCs w:val="18"/>
              </w:rPr>
              <w:t>teleinformatycznego.</w:t>
            </w:r>
          </w:p>
          <w:p w14:paraId="41227006" w14:textId="619FBC98" w:rsidR="00717E1C" w:rsidRPr="00AD1392" w:rsidRDefault="00BA329A" w:rsidP="00717E1C">
            <w:pPr>
              <w:pStyle w:val="Akapitzlist"/>
              <w:numPr>
                <w:ilvl w:val="0"/>
                <w:numId w:val="25"/>
              </w:numPr>
              <w:ind w:left="172" w:hanging="17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Wdrożono z głównym Wykonawcą metodykę prac wytwórczych wykorzystującą techniki zwinne, zawierające m.in 14 dniowe sprinty wytwórcze, sprint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planning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sprint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review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bac</w:t>
            </w:r>
            <w:r w:rsidR="00AD335E">
              <w:rPr>
                <w:rFonts w:ascii="Arial" w:hAnsi="Arial" w:cs="Arial"/>
                <w:sz w:val="18"/>
                <w:szCs w:val="18"/>
              </w:rPr>
              <w:t>k</w:t>
            </w:r>
            <w:r>
              <w:rPr>
                <w:rFonts w:ascii="Arial" w:hAnsi="Arial" w:cs="Arial"/>
                <w:sz w:val="18"/>
                <w:szCs w:val="18"/>
              </w:rPr>
              <w:t>log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. W wyniku takiego podejścia wytwarzanie oprogramowania jest na bieżąco weryfikowane </w:t>
            </w:r>
            <w:r w:rsidR="00D758D2">
              <w:rPr>
                <w:rFonts w:ascii="Arial" w:hAnsi="Arial" w:cs="Arial"/>
                <w:sz w:val="18"/>
                <w:szCs w:val="18"/>
              </w:rPr>
              <w:t>oraz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45435">
              <w:rPr>
                <w:rFonts w:ascii="Arial" w:hAnsi="Arial" w:cs="Arial"/>
                <w:sz w:val="18"/>
                <w:szCs w:val="18"/>
              </w:rPr>
              <w:t>kontrolowany jest przyrost oprogramowania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80E7F05" w14:textId="52CC808B" w:rsidR="00717E1C" w:rsidRPr="00AD1392" w:rsidRDefault="00BA329A" w:rsidP="00717E1C">
            <w:pPr>
              <w:pStyle w:val="Akapitzlist"/>
              <w:numPr>
                <w:ilvl w:val="0"/>
                <w:numId w:val="25"/>
              </w:numPr>
              <w:ind w:left="172" w:hanging="17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Brak </w:t>
            </w:r>
            <w:r w:rsidRPr="00BA329A">
              <w:rPr>
                <w:rFonts w:ascii="Arial" w:hAnsi="Arial" w:cs="Arial"/>
                <w:sz w:val="18"/>
                <w:szCs w:val="18"/>
              </w:rPr>
              <w:t>zmian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BA329A">
              <w:rPr>
                <w:rFonts w:ascii="Arial" w:hAnsi="Arial" w:cs="Arial"/>
                <w:sz w:val="18"/>
                <w:szCs w:val="18"/>
              </w:rPr>
              <w:t xml:space="preserve"> w zakresie danego ryzyka w stosunku do poprzedniego okresu sprawozdawczego.</w:t>
            </w:r>
          </w:p>
        </w:tc>
      </w:tr>
      <w:tr w:rsidR="003E2154" w:rsidRPr="002B50C0" w14:paraId="58CBB008" w14:textId="77777777" w:rsidTr="006F6773">
        <w:tc>
          <w:tcPr>
            <w:tcW w:w="2410" w:type="dxa"/>
            <w:vAlign w:val="center"/>
          </w:tcPr>
          <w:p w14:paraId="58AE8F38" w14:textId="3642AF1C" w:rsidR="003E2154" w:rsidRPr="00B73FD2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Fonts w:ascii="Arial" w:hAnsi="Arial" w:cs="Arial"/>
                <w:sz w:val="18"/>
                <w:szCs w:val="18"/>
              </w:rPr>
              <w:t>Przekroczenie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budżetu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spowodowane</w:t>
            </w:r>
          </w:p>
          <w:p w14:paraId="6555CAC5" w14:textId="11F00D58" w:rsidR="003E2154" w:rsidRPr="00B73FD2" w:rsidRDefault="00E318F7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Fonts w:ascii="Arial" w:hAnsi="Arial" w:cs="Arial"/>
                <w:sz w:val="18"/>
                <w:szCs w:val="18"/>
              </w:rPr>
              <w:t>W</w:t>
            </w:r>
            <w:r w:rsidR="003E2154" w:rsidRPr="00B73FD2">
              <w:rPr>
                <w:rFonts w:ascii="Arial" w:hAnsi="Arial" w:cs="Arial"/>
                <w:sz w:val="18"/>
                <w:szCs w:val="18"/>
              </w:rPr>
              <w:t>zrostem</w:t>
            </w:r>
            <w:r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2154" w:rsidRPr="00B73FD2">
              <w:rPr>
                <w:rFonts w:ascii="Arial" w:hAnsi="Arial" w:cs="Arial"/>
                <w:sz w:val="18"/>
                <w:szCs w:val="18"/>
              </w:rPr>
              <w:t>kosztów</w:t>
            </w:r>
            <w:r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2154" w:rsidRPr="00B73FD2">
              <w:rPr>
                <w:rFonts w:ascii="Arial" w:hAnsi="Arial" w:cs="Arial"/>
                <w:sz w:val="18"/>
                <w:szCs w:val="18"/>
              </w:rPr>
              <w:t>świadczenia usług IT</w:t>
            </w:r>
            <w:r w:rsidRPr="00B73F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vAlign w:val="center"/>
          </w:tcPr>
          <w:p w14:paraId="2750CC46" w14:textId="05E6684D" w:rsidR="003E2154" w:rsidRPr="00B73FD2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Fonts w:ascii="Arial" w:hAnsi="Arial" w:cs="Arial"/>
                <w:sz w:val="18"/>
                <w:szCs w:val="18"/>
              </w:rPr>
              <w:t>Duża</w:t>
            </w:r>
          </w:p>
        </w:tc>
        <w:tc>
          <w:tcPr>
            <w:tcW w:w="1842" w:type="dxa"/>
            <w:vAlign w:val="center"/>
          </w:tcPr>
          <w:p w14:paraId="61B951B3" w14:textId="1B265312" w:rsidR="003E2154" w:rsidRPr="00B73FD2" w:rsidRDefault="003E2154" w:rsidP="0074239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73F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Wysokie</w:t>
            </w:r>
          </w:p>
        </w:tc>
        <w:tc>
          <w:tcPr>
            <w:tcW w:w="3828" w:type="dxa"/>
            <w:vAlign w:val="center"/>
          </w:tcPr>
          <w:p w14:paraId="54FA0698" w14:textId="39CD503E" w:rsidR="003E2154" w:rsidRPr="00B73FD2" w:rsidRDefault="00837A0E" w:rsidP="00837A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3E2154" w:rsidRPr="00B73FD2">
              <w:rPr>
                <w:rFonts w:ascii="Arial" w:hAnsi="Arial" w:cs="Arial"/>
                <w:sz w:val="18"/>
                <w:szCs w:val="18"/>
              </w:rPr>
              <w:t>Szczegółowe zaplanowanie i</w:t>
            </w:r>
            <w:r w:rsidR="003F7FA2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2154" w:rsidRPr="00B73FD2">
              <w:rPr>
                <w:rFonts w:ascii="Arial" w:hAnsi="Arial" w:cs="Arial"/>
                <w:sz w:val="18"/>
                <w:szCs w:val="18"/>
              </w:rPr>
              <w:t xml:space="preserve">przeprowadzenie </w:t>
            </w:r>
            <w:r w:rsidR="003F7FA2" w:rsidRPr="00B73FD2">
              <w:rPr>
                <w:rFonts w:ascii="Arial" w:hAnsi="Arial" w:cs="Arial"/>
                <w:sz w:val="18"/>
                <w:szCs w:val="18"/>
              </w:rPr>
              <w:t>w</w:t>
            </w:r>
            <w:r w:rsidR="003E2154" w:rsidRPr="00B73FD2">
              <w:rPr>
                <w:rFonts w:ascii="Arial" w:hAnsi="Arial" w:cs="Arial"/>
                <w:sz w:val="18"/>
                <w:szCs w:val="18"/>
              </w:rPr>
              <w:t>arsztatów z</w:t>
            </w:r>
            <w:r w:rsidR="003F7FA2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2154" w:rsidRPr="00B73FD2">
              <w:rPr>
                <w:rFonts w:ascii="Arial" w:hAnsi="Arial" w:cs="Arial"/>
                <w:sz w:val="18"/>
                <w:szCs w:val="18"/>
              </w:rPr>
              <w:t>identyfikacji wymagań funkcjonalnych i</w:t>
            </w:r>
            <w:r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2154" w:rsidRPr="00B73FD2">
              <w:rPr>
                <w:rFonts w:ascii="Arial" w:hAnsi="Arial" w:cs="Arial"/>
                <w:sz w:val="18"/>
                <w:szCs w:val="18"/>
              </w:rPr>
              <w:t>pozafunkcjonalnych dla platformy</w:t>
            </w:r>
            <w:r w:rsidR="003F7FA2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2154" w:rsidRPr="00B73FD2">
              <w:rPr>
                <w:rFonts w:ascii="Arial" w:hAnsi="Arial" w:cs="Arial"/>
                <w:sz w:val="18"/>
                <w:szCs w:val="18"/>
              </w:rPr>
              <w:t>internetowej, w celu minimalizacji</w:t>
            </w:r>
            <w:r w:rsidR="003F7FA2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2154" w:rsidRPr="00B73FD2">
              <w:rPr>
                <w:rFonts w:ascii="Arial" w:hAnsi="Arial" w:cs="Arial"/>
                <w:sz w:val="18"/>
                <w:szCs w:val="18"/>
              </w:rPr>
              <w:t>kosztów związanych z usługami zewnętrznymi.</w:t>
            </w:r>
          </w:p>
          <w:p w14:paraId="5BB84EB8" w14:textId="201381EB" w:rsidR="00837A0E" w:rsidRPr="00B73FD2" w:rsidRDefault="00837A0E" w:rsidP="00837A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Fonts w:ascii="Arial" w:hAnsi="Arial" w:cs="Arial"/>
                <w:sz w:val="18"/>
                <w:szCs w:val="18"/>
              </w:rPr>
              <w:t>2. Szczegółowa definicja wymagań funkcjonalnych została opracowana i stanowiła element zakresu postępowania zakupowego. Dzięki temu, oferenci w szczegółach mieli zdefiniowane wymagania zamawiającego, co pozwoliło na precyzyjne szacowanie ofert (ze zmniejszonym poziomem ryzyka w porównaniu z brakiem informacji szczegółowych wymagań).</w:t>
            </w:r>
          </w:p>
          <w:p w14:paraId="1D8029AE" w14:textId="50A40C0E" w:rsidR="00BA329A" w:rsidRPr="00AD1392" w:rsidRDefault="00BA329A" w:rsidP="00837A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Brak </w:t>
            </w:r>
            <w:r w:rsidRPr="00BA329A">
              <w:rPr>
                <w:rFonts w:ascii="Arial" w:hAnsi="Arial" w:cs="Arial"/>
                <w:sz w:val="18"/>
                <w:szCs w:val="18"/>
              </w:rPr>
              <w:t>zmian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BA329A">
              <w:rPr>
                <w:rFonts w:ascii="Arial" w:hAnsi="Arial" w:cs="Arial"/>
                <w:sz w:val="18"/>
                <w:szCs w:val="18"/>
              </w:rPr>
              <w:t xml:space="preserve"> w zakresie danego ryzyka w stosunku do poprzedniego okresu sprawozdawczego</w:t>
            </w:r>
            <w:r w:rsidR="0094543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E2154" w:rsidRPr="002B50C0" w14:paraId="3539395E" w14:textId="77777777" w:rsidTr="006F6773">
        <w:tc>
          <w:tcPr>
            <w:tcW w:w="2410" w:type="dxa"/>
            <w:vAlign w:val="center"/>
          </w:tcPr>
          <w:p w14:paraId="5EE340FF" w14:textId="1A53594D" w:rsidR="003E2154" w:rsidRPr="00B73FD2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Fonts w:ascii="Arial" w:hAnsi="Arial" w:cs="Arial"/>
                <w:sz w:val="18"/>
                <w:szCs w:val="18"/>
              </w:rPr>
              <w:t>Brak integracji z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systemem e-KONTROLE w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zakresie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przekazywania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danych o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kontrolach z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73FD2">
              <w:rPr>
                <w:rFonts w:ascii="Arial" w:hAnsi="Arial" w:cs="Arial"/>
                <w:sz w:val="18"/>
                <w:szCs w:val="18"/>
              </w:rPr>
              <w:t>MFiPR</w:t>
            </w:r>
            <w:proofErr w:type="spellEnd"/>
            <w:r w:rsidRPr="00B73FD2">
              <w:rPr>
                <w:rFonts w:ascii="Arial" w:hAnsi="Arial" w:cs="Arial"/>
                <w:sz w:val="18"/>
                <w:szCs w:val="18"/>
              </w:rPr>
              <w:t xml:space="preserve"> do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lastRenderedPageBreak/>
              <w:t>Platformy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Internetowej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Polityki Zakupowej</w:t>
            </w:r>
          </w:p>
          <w:p w14:paraId="6F61F600" w14:textId="0A959214" w:rsidR="003E2154" w:rsidRPr="00B73FD2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Fonts w:ascii="Arial" w:hAnsi="Arial" w:cs="Arial"/>
                <w:sz w:val="18"/>
                <w:szCs w:val="18"/>
              </w:rPr>
              <w:t>Państwa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vAlign w:val="center"/>
          </w:tcPr>
          <w:p w14:paraId="1C2747A7" w14:textId="7494CFE6" w:rsidR="003E2154" w:rsidRPr="00B73FD2" w:rsidRDefault="0031289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Średnia</w:t>
            </w:r>
          </w:p>
        </w:tc>
        <w:tc>
          <w:tcPr>
            <w:tcW w:w="1842" w:type="dxa"/>
            <w:vAlign w:val="center"/>
          </w:tcPr>
          <w:p w14:paraId="29F489A4" w14:textId="2B2B6778" w:rsidR="003E2154" w:rsidRPr="00B73FD2" w:rsidRDefault="00E23D63" w:rsidP="0074239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3828" w:type="dxa"/>
            <w:vAlign w:val="center"/>
          </w:tcPr>
          <w:p w14:paraId="5F1AEC5B" w14:textId="77777777" w:rsidR="00A640EA" w:rsidRPr="00B73FD2" w:rsidRDefault="003E2154" w:rsidP="00A640EA">
            <w:pPr>
              <w:pStyle w:val="Akapitzlist"/>
              <w:numPr>
                <w:ilvl w:val="0"/>
                <w:numId w:val="30"/>
              </w:numPr>
              <w:ind w:left="180" w:hanging="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Fonts w:ascii="Arial" w:hAnsi="Arial" w:cs="Arial"/>
                <w:sz w:val="18"/>
                <w:szCs w:val="18"/>
              </w:rPr>
              <w:t>Przygotowanie i podpisanie</w:t>
            </w:r>
            <w:r w:rsidR="00A640EA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 xml:space="preserve">porozumienia z </w:t>
            </w:r>
            <w:proofErr w:type="spellStart"/>
            <w:r w:rsidRPr="00B73FD2">
              <w:rPr>
                <w:rFonts w:ascii="Arial" w:hAnsi="Arial" w:cs="Arial"/>
                <w:sz w:val="18"/>
                <w:szCs w:val="18"/>
              </w:rPr>
              <w:t>MFiPR</w:t>
            </w:r>
            <w:proofErr w:type="spellEnd"/>
            <w:r w:rsidRPr="00B73FD2">
              <w:rPr>
                <w:rFonts w:ascii="Arial" w:hAnsi="Arial" w:cs="Arial"/>
                <w:sz w:val="18"/>
                <w:szCs w:val="18"/>
              </w:rPr>
              <w:t xml:space="preserve"> w sprawie</w:t>
            </w:r>
            <w:r w:rsidR="003F7FA2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integracji pomiędzy systemami wraz z</w:t>
            </w:r>
            <w:r w:rsidR="003F7FA2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harmonogramem realizacyjnym.</w:t>
            </w:r>
          </w:p>
          <w:p w14:paraId="2326942B" w14:textId="77777777" w:rsidR="00A640EA" w:rsidRPr="00B73FD2" w:rsidRDefault="00837A0E" w:rsidP="00A640EA">
            <w:pPr>
              <w:pStyle w:val="Akapitzlist"/>
              <w:numPr>
                <w:ilvl w:val="0"/>
                <w:numId w:val="30"/>
              </w:numPr>
              <w:ind w:left="180" w:hanging="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Fonts w:ascii="Arial" w:hAnsi="Arial" w:cs="Arial"/>
                <w:sz w:val="18"/>
                <w:szCs w:val="18"/>
              </w:rPr>
              <w:lastRenderedPageBreak/>
              <w:t>Podpisane porozumienie pozwoli m.in. na szczegółową analizę zawartości systemu e-Kontrole, na podstawie, którego budowany będzie m.in. otwarty mechanizm API do modułu kontroli.</w:t>
            </w:r>
          </w:p>
          <w:p w14:paraId="302BC135" w14:textId="77777777" w:rsidR="00837A0E" w:rsidRDefault="00AD1392" w:rsidP="00A640EA">
            <w:pPr>
              <w:pStyle w:val="Akapitzlist"/>
              <w:numPr>
                <w:ilvl w:val="0"/>
                <w:numId w:val="30"/>
              </w:numPr>
              <w:ind w:left="180" w:hanging="14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Podpisano porozumienie z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MFiPR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 zakresie integracji. Integracja będzie realizowana z wykorzystaniem budowanego otwartego API do modułu kontroli.</w:t>
            </w:r>
          </w:p>
          <w:p w14:paraId="2551265B" w14:textId="1116A098" w:rsidR="006C11B8" w:rsidRPr="00B73FD2" w:rsidRDefault="00E23D63" w:rsidP="00A640EA">
            <w:pPr>
              <w:pStyle w:val="Akapitzlist"/>
              <w:numPr>
                <w:ilvl w:val="0"/>
                <w:numId w:val="30"/>
              </w:numPr>
              <w:ind w:left="180" w:hanging="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3D63">
              <w:rPr>
                <w:rFonts w:ascii="Arial" w:hAnsi="Arial" w:cs="Arial"/>
                <w:sz w:val="18"/>
                <w:szCs w:val="18"/>
              </w:rPr>
              <w:t xml:space="preserve">Zmniejszenie </w:t>
            </w:r>
            <w:r w:rsidR="00312894">
              <w:rPr>
                <w:rFonts w:ascii="Arial" w:hAnsi="Arial" w:cs="Arial"/>
                <w:sz w:val="18"/>
                <w:szCs w:val="18"/>
              </w:rPr>
              <w:t xml:space="preserve">siły oddziaływania z wysokiej na średnią oraz </w:t>
            </w:r>
            <w:r w:rsidRPr="00E23D63">
              <w:rPr>
                <w:rFonts w:ascii="Arial" w:hAnsi="Arial" w:cs="Arial"/>
                <w:sz w:val="18"/>
                <w:szCs w:val="18"/>
              </w:rPr>
              <w:t>prawdopodobieństwa wystąpienia ryzyka z średnie</w:t>
            </w:r>
            <w:r>
              <w:rPr>
                <w:rFonts w:ascii="Arial" w:hAnsi="Arial" w:cs="Arial"/>
                <w:sz w:val="18"/>
                <w:szCs w:val="18"/>
              </w:rPr>
              <w:t xml:space="preserve"> na niskie</w:t>
            </w:r>
            <w:r w:rsidRPr="00E23D63">
              <w:rPr>
                <w:rFonts w:ascii="Arial" w:hAnsi="Arial" w:cs="Arial"/>
                <w:sz w:val="18"/>
                <w:szCs w:val="18"/>
              </w:rPr>
              <w:t xml:space="preserve">, z uwagi na </w:t>
            </w:r>
            <w:r>
              <w:rPr>
                <w:rFonts w:ascii="Arial" w:hAnsi="Arial" w:cs="Arial"/>
                <w:sz w:val="18"/>
                <w:szCs w:val="18"/>
              </w:rPr>
              <w:t xml:space="preserve">ustalenia o wykorzystaniu przez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MFiPR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budowanych funkcjonalności API </w:t>
            </w:r>
            <w:r w:rsidR="00312894">
              <w:rPr>
                <w:rFonts w:ascii="Arial" w:hAnsi="Arial" w:cs="Arial"/>
                <w:sz w:val="18"/>
                <w:szCs w:val="18"/>
              </w:rPr>
              <w:t>do m</w:t>
            </w:r>
            <w:r>
              <w:rPr>
                <w:rFonts w:ascii="Arial" w:hAnsi="Arial" w:cs="Arial"/>
                <w:sz w:val="18"/>
                <w:szCs w:val="18"/>
              </w:rPr>
              <w:t>odułu Kontrol</w:t>
            </w:r>
            <w:r w:rsidR="00312894"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E2154" w:rsidRPr="002B50C0" w14:paraId="7279B31E" w14:textId="77777777" w:rsidTr="006F6773">
        <w:tc>
          <w:tcPr>
            <w:tcW w:w="2410" w:type="dxa"/>
            <w:vAlign w:val="center"/>
          </w:tcPr>
          <w:p w14:paraId="7259142D" w14:textId="30C49168" w:rsidR="003E2154" w:rsidRPr="00B73FD2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Fonts w:ascii="Arial" w:hAnsi="Arial" w:cs="Arial"/>
                <w:sz w:val="18"/>
                <w:szCs w:val="18"/>
              </w:rPr>
              <w:lastRenderedPageBreak/>
              <w:t>Brak opracowania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i wdrożenia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wyszukiwarki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orzeczeń KIO</w:t>
            </w:r>
            <w:r w:rsidR="00E318F7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przez UZP.</w:t>
            </w:r>
          </w:p>
        </w:tc>
        <w:tc>
          <w:tcPr>
            <w:tcW w:w="1418" w:type="dxa"/>
            <w:vAlign w:val="center"/>
          </w:tcPr>
          <w:p w14:paraId="5E68022C" w14:textId="3C7B94FA" w:rsidR="003E2154" w:rsidRPr="00B73FD2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Fonts w:ascii="Arial" w:hAnsi="Arial" w:cs="Arial"/>
                <w:sz w:val="18"/>
                <w:szCs w:val="18"/>
              </w:rPr>
              <w:t>Mała</w:t>
            </w:r>
          </w:p>
        </w:tc>
        <w:tc>
          <w:tcPr>
            <w:tcW w:w="1842" w:type="dxa"/>
            <w:vAlign w:val="center"/>
          </w:tcPr>
          <w:p w14:paraId="57284DB1" w14:textId="44E5C906" w:rsidR="003E2154" w:rsidRPr="00B73FD2" w:rsidRDefault="003E2154" w:rsidP="0074239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73F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3828" w:type="dxa"/>
            <w:vAlign w:val="center"/>
          </w:tcPr>
          <w:p w14:paraId="2A6C3EEE" w14:textId="77777777" w:rsidR="003E2154" w:rsidRPr="00B73FD2" w:rsidRDefault="003E2154" w:rsidP="00837A0E">
            <w:pPr>
              <w:pStyle w:val="Akapitzlist"/>
              <w:numPr>
                <w:ilvl w:val="0"/>
                <w:numId w:val="29"/>
              </w:numPr>
              <w:ind w:left="177" w:hanging="1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Fonts w:ascii="Arial" w:hAnsi="Arial" w:cs="Arial"/>
                <w:sz w:val="18"/>
                <w:szCs w:val="18"/>
              </w:rPr>
              <w:t>Współpraca pomiędzy MRiT i UZP</w:t>
            </w:r>
            <w:r w:rsidR="003F7FA2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polegająca m.in. na wzajemnej wymianie</w:t>
            </w:r>
            <w:r w:rsidR="003F7FA2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informacji o aktualnym stopniu</w:t>
            </w:r>
            <w:r w:rsidR="003F7FA2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zaawansowania realizacji Platformy</w:t>
            </w:r>
            <w:r w:rsidR="003F7FA2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Internetowej Polityki Zakupowej</w:t>
            </w:r>
            <w:r w:rsidR="003F7FA2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Państwa oraz Wyszukiwarki orzeczeń</w:t>
            </w:r>
            <w:r w:rsidR="003F7FA2" w:rsidRPr="00B73F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3FD2">
              <w:rPr>
                <w:rFonts w:ascii="Arial" w:hAnsi="Arial" w:cs="Arial"/>
                <w:sz w:val="18"/>
                <w:szCs w:val="18"/>
              </w:rPr>
              <w:t>KIO.</w:t>
            </w:r>
          </w:p>
          <w:p w14:paraId="63DCE789" w14:textId="77777777" w:rsidR="00837A0E" w:rsidRPr="00B73FD2" w:rsidRDefault="00837A0E" w:rsidP="00837A0E">
            <w:pPr>
              <w:pStyle w:val="Akapitzlist"/>
              <w:numPr>
                <w:ilvl w:val="0"/>
                <w:numId w:val="29"/>
              </w:numPr>
              <w:ind w:left="177" w:hanging="1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3FD2">
              <w:rPr>
                <w:rFonts w:ascii="Arial" w:hAnsi="Arial" w:cs="Arial"/>
                <w:sz w:val="18"/>
                <w:szCs w:val="18"/>
              </w:rPr>
              <w:t>Znajomość technologii i zakresu funkcjonalnego wyszukiwarki orzeczeń KIO wdrażanej przez UZP pozwoli na zaprojektowanie makiet i mechanizmów modułu wyszukiwarki w budowanej platformie.</w:t>
            </w:r>
          </w:p>
          <w:p w14:paraId="403954DF" w14:textId="09E303E2" w:rsidR="00837A0E" w:rsidRPr="00B73FD2" w:rsidRDefault="007E523E" w:rsidP="00837A0E">
            <w:pPr>
              <w:pStyle w:val="Akapitzlist"/>
              <w:numPr>
                <w:ilvl w:val="0"/>
                <w:numId w:val="29"/>
              </w:numPr>
              <w:ind w:left="177" w:hanging="17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Brak </w:t>
            </w:r>
            <w:r w:rsidRPr="00BA329A">
              <w:rPr>
                <w:rFonts w:ascii="Arial" w:hAnsi="Arial" w:cs="Arial"/>
                <w:sz w:val="18"/>
                <w:szCs w:val="18"/>
              </w:rPr>
              <w:t>zmian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BA329A">
              <w:rPr>
                <w:rFonts w:ascii="Arial" w:hAnsi="Arial" w:cs="Arial"/>
                <w:sz w:val="18"/>
                <w:szCs w:val="18"/>
              </w:rPr>
              <w:t xml:space="preserve"> w zakresie danego ryzyka w stosunku do poprzedniego okresu sprawozdawczego</w:t>
            </w:r>
            <w:r w:rsidR="0094543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602B0C9F" w14:textId="77777777" w:rsidR="00141A92" w:rsidRDefault="00141A92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</w:p>
    <w:p w14:paraId="7BB64F32" w14:textId="1C091AF7" w:rsidR="00CF2E64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Ryzyka wpływające na utrzymanie efektów projektu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701"/>
        <w:gridCol w:w="2125"/>
        <w:gridCol w:w="2693"/>
      </w:tblGrid>
      <w:tr w:rsidR="0091332C" w:rsidRPr="006334BF" w14:paraId="061EEDF1" w14:textId="77777777" w:rsidTr="009F1DC8">
        <w:trPr>
          <w:trHeight w:val="724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3900C282" w14:textId="77777777" w:rsidR="0091332C" w:rsidRPr="0091332C" w:rsidRDefault="0091332C" w:rsidP="006E3B36">
            <w:pPr>
              <w:jc w:val="center"/>
              <w:rPr>
                <w:rFonts w:ascii="Arial" w:eastAsia="MS MinNew Roman" w:hAnsi="Arial" w:cs="Arial"/>
                <w:b/>
                <w:bCs/>
                <w:sz w:val="20"/>
              </w:rPr>
            </w:pPr>
            <w:r w:rsidRPr="0091332C">
              <w:rPr>
                <w:rFonts w:ascii="Arial" w:eastAsia="MS MinNew Roman" w:hAnsi="Arial" w:cs="Arial"/>
                <w:b/>
                <w:bCs/>
                <w:sz w:val="20"/>
              </w:rPr>
              <w:t>Nazwa ryzyka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D32BD01" w14:textId="77777777" w:rsidR="0091332C" w:rsidRPr="0091332C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91332C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14:paraId="4E89D004" w14:textId="77777777" w:rsidR="0091332C" w:rsidRPr="0091332C" w:rsidRDefault="0091332C" w:rsidP="006E3B36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332C"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7FDFEA6" w14:textId="77777777" w:rsidR="0091332C" w:rsidRPr="006334BF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6334BF">
              <w:rPr>
                <w:rFonts w:ascii="Arial" w:hAnsi="Arial" w:cs="Arial"/>
                <w:sz w:val="20"/>
                <w:szCs w:val="20"/>
              </w:rPr>
              <w:t>Sposób zarzadzania ryzykiem</w:t>
            </w:r>
          </w:p>
        </w:tc>
      </w:tr>
      <w:tr w:rsidR="003E2154" w:rsidRPr="001B6667" w14:paraId="13A242FA" w14:textId="77777777" w:rsidTr="0074239A">
        <w:trPr>
          <w:trHeight w:val="724"/>
        </w:trPr>
        <w:tc>
          <w:tcPr>
            <w:tcW w:w="3261" w:type="dxa"/>
            <w:vAlign w:val="center"/>
          </w:tcPr>
          <w:p w14:paraId="5B8E3494" w14:textId="35BB7BE9" w:rsidR="003E2154" w:rsidRPr="0074239A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239A">
              <w:rPr>
                <w:rFonts w:ascii="Arial" w:hAnsi="Arial" w:cs="Arial"/>
                <w:sz w:val="18"/>
                <w:szCs w:val="18"/>
                <w:lang w:eastAsia="pl-PL"/>
              </w:rPr>
              <w:t>Brak wykwalifikowanego zespołu do utrzymania systemu.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983EDA0" w14:textId="5113DCE2" w:rsidR="003E2154" w:rsidRPr="0074239A" w:rsidRDefault="003E2154" w:rsidP="0074239A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74239A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Duża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5540077D" w14:textId="35672082" w:rsidR="003E2154" w:rsidRPr="0074239A" w:rsidRDefault="003E2154" w:rsidP="0074239A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74239A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146C23B3" w14:textId="10D30446" w:rsidR="003E2154" w:rsidRPr="0074239A" w:rsidRDefault="003E2154" w:rsidP="0074239A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74239A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Utrzymanie pracowników poprzez zapewnienie rozwoju zawodowego.</w:t>
            </w:r>
          </w:p>
        </w:tc>
      </w:tr>
    </w:tbl>
    <w:p w14:paraId="33071B39" w14:textId="6E490E74" w:rsidR="00805178" w:rsidRPr="00805178" w:rsidRDefault="00805178" w:rsidP="00A86449">
      <w:pPr>
        <w:pStyle w:val="Akapitzlist"/>
        <w:numPr>
          <w:ilvl w:val="0"/>
          <w:numId w:val="19"/>
        </w:numPr>
        <w:spacing w:before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  <w:r w:rsidRPr="00805178"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  <w:t>Wymiarowanie systemu informatycznego</w:t>
      </w:r>
    </w:p>
    <w:p w14:paraId="5F53AA75" w14:textId="4EE48480" w:rsidR="00805178" w:rsidRPr="0074239A" w:rsidRDefault="0074239A" w:rsidP="00805178">
      <w:pPr>
        <w:spacing w:after="0" w:line="240" w:lineRule="auto"/>
        <w:jc w:val="both"/>
        <w:rPr>
          <w:rStyle w:val="Nagwek2Znak"/>
          <w:rFonts w:ascii="Arial" w:eastAsia="Times New Roman" w:hAnsi="Arial" w:cs="Arial"/>
          <w:color w:val="auto"/>
          <w:sz w:val="18"/>
          <w:szCs w:val="18"/>
          <w:lang w:eastAsia="pl-PL"/>
        </w:rPr>
      </w:pPr>
      <w:r w:rsidRPr="0074239A">
        <w:rPr>
          <w:rFonts w:ascii="Arial" w:hAnsi="Arial" w:cs="Arial"/>
          <w:sz w:val="18"/>
          <w:szCs w:val="18"/>
        </w:rPr>
        <w:t>Nie dotyczy</w:t>
      </w:r>
      <w:r>
        <w:rPr>
          <w:rFonts w:ascii="Arial" w:hAnsi="Arial" w:cs="Arial"/>
          <w:sz w:val="18"/>
          <w:szCs w:val="18"/>
        </w:rPr>
        <w:t>.</w:t>
      </w:r>
    </w:p>
    <w:p w14:paraId="746E80ED" w14:textId="0A57B35F" w:rsidR="00E4023A" w:rsidRPr="00E4023A" w:rsidRDefault="00BB059E" w:rsidP="00A86449">
      <w:pPr>
        <w:pStyle w:val="Akapitzlist"/>
        <w:numPr>
          <w:ilvl w:val="0"/>
          <w:numId w:val="19"/>
        </w:numPr>
        <w:spacing w:before="360"/>
        <w:jc w:val="both"/>
        <w:rPr>
          <w:rFonts w:ascii="Arial" w:hAnsi="Arial" w:cs="Arial"/>
          <w:color w:val="0070C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Dane kontaktowe:</w:t>
      </w:r>
      <w:r w:rsidRPr="00141A92">
        <w:rPr>
          <w:rFonts w:ascii="Arial" w:hAnsi="Arial" w:cs="Arial"/>
          <w:b/>
        </w:rPr>
        <w:t xml:space="preserve"> </w:t>
      </w:r>
    </w:p>
    <w:p w14:paraId="02A4C435" w14:textId="77777777" w:rsidR="00E4023A" w:rsidRDefault="00E4023A" w:rsidP="00E4023A">
      <w:pPr>
        <w:pStyle w:val="Akapitzlist"/>
        <w:spacing w:before="360"/>
        <w:ind w:left="360"/>
        <w:jc w:val="both"/>
        <w:rPr>
          <w:rFonts w:ascii="Arial" w:hAnsi="Arial" w:cs="Arial"/>
          <w:color w:val="0070C0"/>
          <w:sz w:val="18"/>
          <w:szCs w:val="18"/>
        </w:rPr>
      </w:pPr>
    </w:p>
    <w:p w14:paraId="5F0D57E0" w14:textId="2579F2FB" w:rsidR="0074239A" w:rsidRPr="0074239A" w:rsidRDefault="00E4023A" w:rsidP="0074239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74239A">
        <w:rPr>
          <w:rFonts w:ascii="Arial" w:hAnsi="Arial" w:cs="Arial"/>
          <w:sz w:val="18"/>
          <w:szCs w:val="18"/>
        </w:rPr>
        <w:t>Mar</w:t>
      </w:r>
      <w:r w:rsidR="00C12D26">
        <w:rPr>
          <w:rFonts w:ascii="Arial" w:hAnsi="Arial" w:cs="Arial"/>
          <w:sz w:val="18"/>
          <w:szCs w:val="18"/>
        </w:rPr>
        <w:t xml:space="preserve">ek </w:t>
      </w:r>
      <w:proofErr w:type="spellStart"/>
      <w:r w:rsidR="00C12D26">
        <w:rPr>
          <w:rFonts w:ascii="Arial" w:hAnsi="Arial" w:cs="Arial"/>
          <w:sz w:val="18"/>
          <w:szCs w:val="18"/>
        </w:rPr>
        <w:t>Miązkiewicz</w:t>
      </w:r>
      <w:proofErr w:type="spellEnd"/>
    </w:p>
    <w:p w14:paraId="0E8D5C1A" w14:textId="03729D68" w:rsidR="00E4023A" w:rsidRPr="0074239A" w:rsidRDefault="00E4023A" w:rsidP="0074239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74239A">
        <w:rPr>
          <w:rFonts w:ascii="Arial" w:hAnsi="Arial" w:cs="Arial"/>
          <w:sz w:val="18"/>
          <w:szCs w:val="18"/>
        </w:rPr>
        <w:t>Ministerstwo Rozwoju i Technologii</w:t>
      </w:r>
    </w:p>
    <w:p w14:paraId="4AAAFDEC" w14:textId="77777777" w:rsidR="00E4023A" w:rsidRPr="0074239A" w:rsidRDefault="00E4023A" w:rsidP="0074239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74239A">
        <w:rPr>
          <w:rFonts w:ascii="Arial" w:hAnsi="Arial" w:cs="Arial"/>
          <w:sz w:val="18"/>
          <w:szCs w:val="18"/>
        </w:rPr>
        <w:t>Departament Gospodarki Cyfrowej</w:t>
      </w:r>
    </w:p>
    <w:p w14:paraId="45729980" w14:textId="05E6A38D" w:rsidR="00E4023A" w:rsidRPr="0074239A" w:rsidRDefault="00C12D26" w:rsidP="0074239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hyperlink r:id="rId8" w:history="1">
        <w:r w:rsidRPr="00643193">
          <w:rPr>
            <w:rStyle w:val="Hipercze"/>
            <w:rFonts w:ascii="Arial" w:hAnsi="Arial" w:cs="Arial"/>
            <w:sz w:val="18"/>
            <w:szCs w:val="18"/>
          </w:rPr>
          <w:t>marek.miazkiewicz@mrit.gov.pl</w:t>
        </w:r>
      </w:hyperlink>
    </w:p>
    <w:p w14:paraId="75464274" w14:textId="217D800A" w:rsidR="00A92887" w:rsidRDefault="00E4023A" w:rsidP="006F6773">
      <w:pPr>
        <w:spacing w:line="240" w:lineRule="auto"/>
        <w:jc w:val="both"/>
        <w:rPr>
          <w:rFonts w:ascii="Arial" w:hAnsi="Arial" w:cs="Arial"/>
        </w:rPr>
      </w:pPr>
      <w:r w:rsidRPr="0074239A">
        <w:rPr>
          <w:rFonts w:ascii="Arial" w:hAnsi="Arial" w:cs="Arial"/>
          <w:sz w:val="18"/>
          <w:szCs w:val="18"/>
        </w:rPr>
        <w:t>tel.: 22 411 9</w:t>
      </w:r>
      <w:r w:rsidR="00C12D26">
        <w:rPr>
          <w:rFonts w:ascii="Arial" w:hAnsi="Arial" w:cs="Arial"/>
          <w:sz w:val="18"/>
          <w:szCs w:val="18"/>
        </w:rPr>
        <w:t>4</w:t>
      </w:r>
      <w:r w:rsidRPr="0074239A">
        <w:rPr>
          <w:rFonts w:ascii="Arial" w:hAnsi="Arial" w:cs="Arial"/>
          <w:sz w:val="18"/>
          <w:szCs w:val="18"/>
        </w:rPr>
        <w:t xml:space="preserve"> </w:t>
      </w:r>
      <w:r w:rsidR="00C12D26">
        <w:rPr>
          <w:rFonts w:ascii="Arial" w:hAnsi="Arial" w:cs="Arial"/>
          <w:sz w:val="18"/>
          <w:szCs w:val="18"/>
        </w:rPr>
        <w:t>26</w:t>
      </w:r>
    </w:p>
    <w:sectPr w:rsidR="00A92887" w:rsidSect="007C73C2">
      <w:footerReference w:type="default" r:id="rId9"/>
      <w:pgSz w:w="11906" w:h="16838"/>
      <w:pgMar w:top="709" w:right="1417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4690C" w14:textId="77777777" w:rsidR="00E25179" w:rsidRDefault="00E25179" w:rsidP="00BB2420">
      <w:pPr>
        <w:spacing w:after="0" w:line="240" w:lineRule="auto"/>
      </w:pPr>
      <w:r>
        <w:separator/>
      </w:r>
    </w:p>
  </w:endnote>
  <w:endnote w:type="continuationSeparator" w:id="0">
    <w:p w14:paraId="267795D5" w14:textId="77777777" w:rsidR="00E25179" w:rsidRDefault="00E25179" w:rsidP="00BB2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65484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7EEF4C9" w14:textId="497A84EB" w:rsidR="002B6F21" w:rsidRDefault="002B6F2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16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C78AE">
              <w:rPr>
                <w:b/>
                <w:bCs/>
                <w:noProof/>
              </w:rPr>
              <w:t>5</w:t>
            </w:r>
          </w:p>
        </w:sdtContent>
      </w:sdt>
    </w:sdtContent>
  </w:sdt>
  <w:p w14:paraId="402AEB21" w14:textId="77777777" w:rsidR="002B6F21" w:rsidRDefault="002B6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B85CE" w14:textId="77777777" w:rsidR="00E25179" w:rsidRDefault="00E25179" w:rsidP="00BB2420">
      <w:pPr>
        <w:spacing w:after="0" w:line="240" w:lineRule="auto"/>
      </w:pPr>
      <w:r>
        <w:separator/>
      </w:r>
    </w:p>
  </w:footnote>
  <w:footnote w:type="continuationSeparator" w:id="0">
    <w:p w14:paraId="241CE04A" w14:textId="77777777" w:rsidR="00E25179" w:rsidRDefault="00E25179" w:rsidP="00BB2420">
      <w:pPr>
        <w:spacing w:after="0" w:line="240" w:lineRule="auto"/>
      </w:pPr>
      <w:r>
        <w:continuationSeparator/>
      </w:r>
    </w:p>
  </w:footnote>
  <w:footnote w:id="1">
    <w:p w14:paraId="069B1D52" w14:textId="77777777" w:rsidR="00CA516B" w:rsidRDefault="00CA516B" w:rsidP="00405EA4">
      <w:pPr>
        <w:pStyle w:val="Tekstprzypisudolnego"/>
      </w:pPr>
      <w:r>
        <w:rPr>
          <w:rStyle w:val="Odwoanieprzypisudolnego"/>
        </w:rPr>
        <w:footnoteRef/>
      </w:r>
      <w:r>
        <w:t xml:space="preserve"> W przypadku zmian terminu zakończenia projektu w stosunku do początkowo planowanego, należy wskazać również pierwotną datę zakończenia (sprzed zmiany)</w:t>
      </w:r>
    </w:p>
  </w:footnote>
  <w:footnote w:id="2">
    <w:p w14:paraId="07C085AB" w14:textId="77777777" w:rsidR="004350B8" w:rsidRDefault="004350B8" w:rsidP="00A44EA2">
      <w:pPr>
        <w:pStyle w:val="Tekstprzypisudolnego"/>
      </w:pPr>
      <w:r>
        <w:rPr>
          <w:rStyle w:val="Odwoanieprzypisudolnego"/>
        </w:rPr>
        <w:footnoteRef/>
      </w:r>
      <w:r>
        <w:t xml:space="preserve"> Sekcja dotyczy projektów realizowanych ze środków UE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7A66"/>
    <w:multiLevelType w:val="hybridMultilevel"/>
    <w:tmpl w:val="C9684962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84D2A"/>
    <w:multiLevelType w:val="hybridMultilevel"/>
    <w:tmpl w:val="21BCA2A6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85D7B"/>
    <w:multiLevelType w:val="hybridMultilevel"/>
    <w:tmpl w:val="2794BD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89C5A33"/>
    <w:multiLevelType w:val="hybridMultilevel"/>
    <w:tmpl w:val="9DA4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F4459"/>
    <w:multiLevelType w:val="hybridMultilevel"/>
    <w:tmpl w:val="8D1A7E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B04FF"/>
    <w:multiLevelType w:val="hybridMultilevel"/>
    <w:tmpl w:val="5768C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A7B86"/>
    <w:multiLevelType w:val="hybridMultilevel"/>
    <w:tmpl w:val="1804B3FE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4026FF"/>
    <w:multiLevelType w:val="hybridMultilevel"/>
    <w:tmpl w:val="5FE2C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1716D"/>
    <w:multiLevelType w:val="hybridMultilevel"/>
    <w:tmpl w:val="156AFE5C"/>
    <w:lvl w:ilvl="0" w:tplc="933ABFCA">
      <w:start w:val="1"/>
      <w:numFmt w:val="decimal"/>
      <w:lvlText w:val="%1."/>
      <w:lvlJc w:val="left"/>
      <w:pPr>
        <w:ind w:left="751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71" w:hanging="360"/>
      </w:pPr>
    </w:lvl>
    <w:lvl w:ilvl="2" w:tplc="0415001B" w:tentative="1">
      <w:start w:val="1"/>
      <w:numFmt w:val="lowerRoman"/>
      <w:lvlText w:val="%3."/>
      <w:lvlJc w:val="right"/>
      <w:pPr>
        <w:ind w:left="2191" w:hanging="180"/>
      </w:pPr>
    </w:lvl>
    <w:lvl w:ilvl="3" w:tplc="0415000F" w:tentative="1">
      <w:start w:val="1"/>
      <w:numFmt w:val="decimal"/>
      <w:lvlText w:val="%4."/>
      <w:lvlJc w:val="left"/>
      <w:pPr>
        <w:ind w:left="2911" w:hanging="360"/>
      </w:pPr>
    </w:lvl>
    <w:lvl w:ilvl="4" w:tplc="04150019" w:tentative="1">
      <w:start w:val="1"/>
      <w:numFmt w:val="lowerLetter"/>
      <w:lvlText w:val="%5."/>
      <w:lvlJc w:val="left"/>
      <w:pPr>
        <w:ind w:left="3631" w:hanging="360"/>
      </w:pPr>
    </w:lvl>
    <w:lvl w:ilvl="5" w:tplc="0415001B" w:tentative="1">
      <w:start w:val="1"/>
      <w:numFmt w:val="lowerRoman"/>
      <w:lvlText w:val="%6."/>
      <w:lvlJc w:val="right"/>
      <w:pPr>
        <w:ind w:left="4351" w:hanging="180"/>
      </w:pPr>
    </w:lvl>
    <w:lvl w:ilvl="6" w:tplc="0415000F" w:tentative="1">
      <w:start w:val="1"/>
      <w:numFmt w:val="decimal"/>
      <w:lvlText w:val="%7."/>
      <w:lvlJc w:val="left"/>
      <w:pPr>
        <w:ind w:left="5071" w:hanging="360"/>
      </w:pPr>
    </w:lvl>
    <w:lvl w:ilvl="7" w:tplc="04150019" w:tentative="1">
      <w:start w:val="1"/>
      <w:numFmt w:val="lowerLetter"/>
      <w:lvlText w:val="%8."/>
      <w:lvlJc w:val="left"/>
      <w:pPr>
        <w:ind w:left="5791" w:hanging="360"/>
      </w:pPr>
    </w:lvl>
    <w:lvl w:ilvl="8" w:tplc="0415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9" w15:restartNumberingAfterBreak="0">
    <w:nsid w:val="2F481A66"/>
    <w:multiLevelType w:val="hybridMultilevel"/>
    <w:tmpl w:val="9DD45AAE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C12E92"/>
    <w:multiLevelType w:val="hybridMultilevel"/>
    <w:tmpl w:val="85244D2A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354E6"/>
    <w:multiLevelType w:val="hybridMultilevel"/>
    <w:tmpl w:val="770EF7C4"/>
    <w:lvl w:ilvl="0" w:tplc="CAFC989E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2" w15:restartNumberingAfterBreak="0">
    <w:nsid w:val="3F6543B7"/>
    <w:multiLevelType w:val="hybridMultilevel"/>
    <w:tmpl w:val="17CAF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B6558"/>
    <w:multiLevelType w:val="hybridMultilevel"/>
    <w:tmpl w:val="F3EE7C0C"/>
    <w:lvl w:ilvl="0" w:tplc="7FD0B4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A42E1"/>
    <w:multiLevelType w:val="hybridMultilevel"/>
    <w:tmpl w:val="00E00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C115A77"/>
    <w:multiLevelType w:val="hybridMultilevel"/>
    <w:tmpl w:val="8EFCB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41B54"/>
    <w:multiLevelType w:val="hybridMultilevel"/>
    <w:tmpl w:val="65DAD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C2299"/>
    <w:multiLevelType w:val="hybridMultilevel"/>
    <w:tmpl w:val="D7349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9528C"/>
    <w:multiLevelType w:val="hybridMultilevel"/>
    <w:tmpl w:val="63FAD47A"/>
    <w:lvl w:ilvl="0" w:tplc="FB1019F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B40395"/>
    <w:multiLevelType w:val="hybridMultilevel"/>
    <w:tmpl w:val="B2C01894"/>
    <w:lvl w:ilvl="0" w:tplc="52946C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9B86E2F0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12F5C"/>
    <w:multiLevelType w:val="hybridMultilevel"/>
    <w:tmpl w:val="1CBA6DFC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9B675D2"/>
    <w:multiLevelType w:val="hybridMultilevel"/>
    <w:tmpl w:val="5C92CCFC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D15440"/>
    <w:multiLevelType w:val="hybridMultilevel"/>
    <w:tmpl w:val="E3363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2B5227"/>
    <w:multiLevelType w:val="hybridMultilevel"/>
    <w:tmpl w:val="EDA6BC24"/>
    <w:lvl w:ilvl="0" w:tplc="09046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3736"/>
    <w:multiLevelType w:val="hybridMultilevel"/>
    <w:tmpl w:val="14CE8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E33E4"/>
    <w:multiLevelType w:val="hybridMultilevel"/>
    <w:tmpl w:val="4C061BBC"/>
    <w:lvl w:ilvl="0" w:tplc="B4E66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88099B"/>
    <w:multiLevelType w:val="hybridMultilevel"/>
    <w:tmpl w:val="4D365E36"/>
    <w:lvl w:ilvl="0" w:tplc="B314A624">
      <w:start w:val="3"/>
      <w:numFmt w:val="decimal"/>
      <w:lvlText w:val="%1."/>
      <w:lvlJc w:val="left"/>
      <w:pPr>
        <w:ind w:left="136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7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7A3B703A"/>
    <w:multiLevelType w:val="hybridMultilevel"/>
    <w:tmpl w:val="83C81B8A"/>
    <w:lvl w:ilvl="0" w:tplc="9B86E2F0">
      <w:start w:val="1"/>
      <w:numFmt w:val="lowerLetter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D3A702C"/>
    <w:multiLevelType w:val="hybridMultilevel"/>
    <w:tmpl w:val="FC620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502466">
    <w:abstractNumId w:val="19"/>
  </w:num>
  <w:num w:numId="2" w16cid:durableId="1429235300">
    <w:abstractNumId w:val="2"/>
  </w:num>
  <w:num w:numId="3" w16cid:durableId="1734086146">
    <w:abstractNumId w:val="28"/>
  </w:num>
  <w:num w:numId="4" w16cid:durableId="247352377">
    <w:abstractNumId w:val="14"/>
  </w:num>
  <w:num w:numId="5" w16cid:durableId="1138768554">
    <w:abstractNumId w:val="25"/>
  </w:num>
  <w:num w:numId="6" w16cid:durableId="1609241259">
    <w:abstractNumId w:val="3"/>
  </w:num>
  <w:num w:numId="7" w16cid:durableId="1040399442">
    <w:abstractNumId w:val="21"/>
  </w:num>
  <w:num w:numId="8" w16cid:durableId="1509129610">
    <w:abstractNumId w:val="0"/>
  </w:num>
  <w:num w:numId="9" w16cid:durableId="314339416">
    <w:abstractNumId w:val="10"/>
  </w:num>
  <w:num w:numId="10" w16cid:durableId="715546714">
    <w:abstractNumId w:val="6"/>
  </w:num>
  <w:num w:numId="11" w16cid:durableId="218249547">
    <w:abstractNumId w:val="9"/>
  </w:num>
  <w:num w:numId="12" w16cid:durableId="2003003238">
    <w:abstractNumId w:val="23"/>
  </w:num>
  <w:num w:numId="13" w16cid:durableId="490678930">
    <w:abstractNumId w:val="20"/>
  </w:num>
  <w:num w:numId="14" w16cid:durableId="1073166430">
    <w:abstractNumId w:val="1"/>
  </w:num>
  <w:num w:numId="15" w16cid:durableId="254289966">
    <w:abstractNumId w:val="26"/>
  </w:num>
  <w:num w:numId="16" w16cid:durableId="1610316271">
    <w:abstractNumId w:val="11"/>
  </w:num>
  <w:num w:numId="17" w16cid:durableId="1867254859">
    <w:abstractNumId w:val="18"/>
  </w:num>
  <w:num w:numId="18" w16cid:durableId="1820800198">
    <w:abstractNumId w:val="15"/>
  </w:num>
  <w:num w:numId="19" w16cid:durableId="1757095041">
    <w:abstractNumId w:val="13"/>
  </w:num>
  <w:num w:numId="20" w16cid:durableId="2122647668">
    <w:abstractNumId w:val="27"/>
  </w:num>
  <w:num w:numId="21" w16cid:durableId="1757244467">
    <w:abstractNumId w:val="5"/>
  </w:num>
  <w:num w:numId="22" w16cid:durableId="368460336">
    <w:abstractNumId w:val="17"/>
  </w:num>
  <w:num w:numId="23" w16cid:durableId="59595621">
    <w:abstractNumId w:val="22"/>
  </w:num>
  <w:num w:numId="24" w16cid:durableId="470513011">
    <w:abstractNumId w:val="24"/>
  </w:num>
  <w:num w:numId="25" w16cid:durableId="1718774401">
    <w:abstractNumId w:val="7"/>
  </w:num>
  <w:num w:numId="26" w16cid:durableId="1228490981">
    <w:abstractNumId w:val="16"/>
  </w:num>
  <w:num w:numId="27" w16cid:durableId="1752503400">
    <w:abstractNumId w:val="29"/>
  </w:num>
  <w:num w:numId="28" w16cid:durableId="1995838216">
    <w:abstractNumId w:val="4"/>
  </w:num>
  <w:num w:numId="29" w16cid:durableId="1868908038">
    <w:abstractNumId w:val="12"/>
  </w:num>
  <w:num w:numId="30" w16cid:durableId="19033265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B30"/>
    <w:rsid w:val="00003CB0"/>
    <w:rsid w:val="00006E59"/>
    <w:rsid w:val="00015A1F"/>
    <w:rsid w:val="00016EED"/>
    <w:rsid w:val="00021E15"/>
    <w:rsid w:val="0004367C"/>
    <w:rsid w:val="00043DD9"/>
    <w:rsid w:val="00044D68"/>
    <w:rsid w:val="00047D9D"/>
    <w:rsid w:val="0006403E"/>
    <w:rsid w:val="00067EBF"/>
    <w:rsid w:val="00070663"/>
    <w:rsid w:val="00071880"/>
    <w:rsid w:val="00075528"/>
    <w:rsid w:val="00084E5B"/>
    <w:rsid w:val="00087231"/>
    <w:rsid w:val="000876A8"/>
    <w:rsid w:val="00095944"/>
    <w:rsid w:val="000A1DFB"/>
    <w:rsid w:val="000A2F32"/>
    <w:rsid w:val="000A3938"/>
    <w:rsid w:val="000A6F28"/>
    <w:rsid w:val="000B059E"/>
    <w:rsid w:val="000B3E49"/>
    <w:rsid w:val="000D6986"/>
    <w:rsid w:val="000E0060"/>
    <w:rsid w:val="000E1828"/>
    <w:rsid w:val="000E4BF8"/>
    <w:rsid w:val="000E5E10"/>
    <w:rsid w:val="000F20A9"/>
    <w:rsid w:val="000F307B"/>
    <w:rsid w:val="000F30B9"/>
    <w:rsid w:val="00111E6D"/>
    <w:rsid w:val="00113249"/>
    <w:rsid w:val="0011505D"/>
    <w:rsid w:val="0011693F"/>
    <w:rsid w:val="00122388"/>
    <w:rsid w:val="00124C3D"/>
    <w:rsid w:val="001309CA"/>
    <w:rsid w:val="00141A92"/>
    <w:rsid w:val="00144183"/>
    <w:rsid w:val="001441D4"/>
    <w:rsid w:val="00145E84"/>
    <w:rsid w:val="0015102C"/>
    <w:rsid w:val="00153381"/>
    <w:rsid w:val="00176FBB"/>
    <w:rsid w:val="00181E97"/>
    <w:rsid w:val="00182A08"/>
    <w:rsid w:val="001A2EF2"/>
    <w:rsid w:val="001B5594"/>
    <w:rsid w:val="001C2D74"/>
    <w:rsid w:val="001C7ABE"/>
    <w:rsid w:val="001C7FAC"/>
    <w:rsid w:val="001D167C"/>
    <w:rsid w:val="001D4A49"/>
    <w:rsid w:val="001E0CAC"/>
    <w:rsid w:val="001E16A3"/>
    <w:rsid w:val="001E1DEA"/>
    <w:rsid w:val="001E7199"/>
    <w:rsid w:val="001F24A0"/>
    <w:rsid w:val="001F67EC"/>
    <w:rsid w:val="0020330A"/>
    <w:rsid w:val="00216A69"/>
    <w:rsid w:val="00237279"/>
    <w:rsid w:val="00240D69"/>
    <w:rsid w:val="00241B5E"/>
    <w:rsid w:val="002443C4"/>
    <w:rsid w:val="00252087"/>
    <w:rsid w:val="0026330E"/>
    <w:rsid w:val="00263392"/>
    <w:rsid w:val="00265194"/>
    <w:rsid w:val="00267EDB"/>
    <w:rsid w:val="00276C00"/>
    <w:rsid w:val="002825F1"/>
    <w:rsid w:val="002860BF"/>
    <w:rsid w:val="00293351"/>
    <w:rsid w:val="00294349"/>
    <w:rsid w:val="002948CB"/>
    <w:rsid w:val="002966E3"/>
    <w:rsid w:val="002A3C02"/>
    <w:rsid w:val="002A3C4B"/>
    <w:rsid w:val="002A5452"/>
    <w:rsid w:val="002B4889"/>
    <w:rsid w:val="002B50C0"/>
    <w:rsid w:val="002B6F21"/>
    <w:rsid w:val="002C7480"/>
    <w:rsid w:val="002D3D4A"/>
    <w:rsid w:val="002D7ADA"/>
    <w:rsid w:val="002E2FAF"/>
    <w:rsid w:val="002F19DE"/>
    <w:rsid w:val="002F29A3"/>
    <w:rsid w:val="002F4430"/>
    <w:rsid w:val="0030196F"/>
    <w:rsid w:val="00302775"/>
    <w:rsid w:val="00304D04"/>
    <w:rsid w:val="00310D8E"/>
    <w:rsid w:val="00312894"/>
    <w:rsid w:val="00315CC9"/>
    <w:rsid w:val="003221F2"/>
    <w:rsid w:val="00322614"/>
    <w:rsid w:val="00334A24"/>
    <w:rsid w:val="00336913"/>
    <w:rsid w:val="003410FE"/>
    <w:rsid w:val="003508E7"/>
    <w:rsid w:val="003542F1"/>
    <w:rsid w:val="00356A3E"/>
    <w:rsid w:val="0035778E"/>
    <w:rsid w:val="0036369E"/>
    <w:rsid w:val="003642B8"/>
    <w:rsid w:val="003710FA"/>
    <w:rsid w:val="00392919"/>
    <w:rsid w:val="003953C5"/>
    <w:rsid w:val="003A4115"/>
    <w:rsid w:val="003A54CB"/>
    <w:rsid w:val="003A57EC"/>
    <w:rsid w:val="003B5B7A"/>
    <w:rsid w:val="003C7325"/>
    <w:rsid w:val="003D7DD0"/>
    <w:rsid w:val="003E2154"/>
    <w:rsid w:val="003E3144"/>
    <w:rsid w:val="003E79CF"/>
    <w:rsid w:val="003F7FA2"/>
    <w:rsid w:val="00405EA4"/>
    <w:rsid w:val="0041034F"/>
    <w:rsid w:val="004118A3"/>
    <w:rsid w:val="004156BC"/>
    <w:rsid w:val="00416ADF"/>
    <w:rsid w:val="00423A26"/>
    <w:rsid w:val="00425046"/>
    <w:rsid w:val="00433426"/>
    <w:rsid w:val="004350B8"/>
    <w:rsid w:val="00444AAB"/>
    <w:rsid w:val="00450089"/>
    <w:rsid w:val="00463EA1"/>
    <w:rsid w:val="004729D1"/>
    <w:rsid w:val="004C1D48"/>
    <w:rsid w:val="004C214B"/>
    <w:rsid w:val="004D65CA"/>
    <w:rsid w:val="004F6E89"/>
    <w:rsid w:val="00500D4F"/>
    <w:rsid w:val="00504B06"/>
    <w:rsid w:val="005076A1"/>
    <w:rsid w:val="00513213"/>
    <w:rsid w:val="00517F12"/>
    <w:rsid w:val="0052102C"/>
    <w:rsid w:val="005212C8"/>
    <w:rsid w:val="00524E6C"/>
    <w:rsid w:val="005332D6"/>
    <w:rsid w:val="00544DFE"/>
    <w:rsid w:val="005548F2"/>
    <w:rsid w:val="00570D84"/>
    <w:rsid w:val="005734CE"/>
    <w:rsid w:val="005840AB"/>
    <w:rsid w:val="00586664"/>
    <w:rsid w:val="00593290"/>
    <w:rsid w:val="005966D6"/>
    <w:rsid w:val="005A0E33"/>
    <w:rsid w:val="005A12F7"/>
    <w:rsid w:val="005A1B30"/>
    <w:rsid w:val="005B1A32"/>
    <w:rsid w:val="005B24E0"/>
    <w:rsid w:val="005C0469"/>
    <w:rsid w:val="005C6116"/>
    <w:rsid w:val="005C77BB"/>
    <w:rsid w:val="005D17CF"/>
    <w:rsid w:val="005D24AF"/>
    <w:rsid w:val="005D5AAB"/>
    <w:rsid w:val="005D6E12"/>
    <w:rsid w:val="005E0ED8"/>
    <w:rsid w:val="005E5E37"/>
    <w:rsid w:val="005E6ABD"/>
    <w:rsid w:val="005F01EF"/>
    <w:rsid w:val="005F41FA"/>
    <w:rsid w:val="00600188"/>
    <w:rsid w:val="006006DC"/>
    <w:rsid w:val="00600AE4"/>
    <w:rsid w:val="006054AA"/>
    <w:rsid w:val="0062054D"/>
    <w:rsid w:val="00625777"/>
    <w:rsid w:val="006334BF"/>
    <w:rsid w:val="00635A54"/>
    <w:rsid w:val="00661A62"/>
    <w:rsid w:val="006731D9"/>
    <w:rsid w:val="006822BC"/>
    <w:rsid w:val="00685E9B"/>
    <w:rsid w:val="006948D3"/>
    <w:rsid w:val="006A60AA"/>
    <w:rsid w:val="006B034F"/>
    <w:rsid w:val="006B5117"/>
    <w:rsid w:val="006C11B8"/>
    <w:rsid w:val="006C78AE"/>
    <w:rsid w:val="006E05D2"/>
    <w:rsid w:val="006E0CFA"/>
    <w:rsid w:val="006E1B43"/>
    <w:rsid w:val="006E580F"/>
    <w:rsid w:val="006E6205"/>
    <w:rsid w:val="006F41DE"/>
    <w:rsid w:val="006F6773"/>
    <w:rsid w:val="00700171"/>
    <w:rsid w:val="00701800"/>
    <w:rsid w:val="00717E1C"/>
    <w:rsid w:val="00725708"/>
    <w:rsid w:val="00740A47"/>
    <w:rsid w:val="0074239A"/>
    <w:rsid w:val="0074380D"/>
    <w:rsid w:val="00746ABD"/>
    <w:rsid w:val="0077418F"/>
    <w:rsid w:val="00775C44"/>
    <w:rsid w:val="00776302"/>
    <w:rsid w:val="00776802"/>
    <w:rsid w:val="0078594B"/>
    <w:rsid w:val="007924CE"/>
    <w:rsid w:val="00795AFA"/>
    <w:rsid w:val="007A4742"/>
    <w:rsid w:val="007B0251"/>
    <w:rsid w:val="007B726A"/>
    <w:rsid w:val="007C2F7E"/>
    <w:rsid w:val="007C6235"/>
    <w:rsid w:val="007C70D1"/>
    <w:rsid w:val="007C73C2"/>
    <w:rsid w:val="007D1990"/>
    <w:rsid w:val="007D2C34"/>
    <w:rsid w:val="007D38BD"/>
    <w:rsid w:val="007D3F21"/>
    <w:rsid w:val="007D4E72"/>
    <w:rsid w:val="007E341A"/>
    <w:rsid w:val="007E523E"/>
    <w:rsid w:val="007F126F"/>
    <w:rsid w:val="007F2929"/>
    <w:rsid w:val="00803FBE"/>
    <w:rsid w:val="00805178"/>
    <w:rsid w:val="008059A8"/>
    <w:rsid w:val="00806134"/>
    <w:rsid w:val="008143C8"/>
    <w:rsid w:val="00824010"/>
    <w:rsid w:val="00830B70"/>
    <w:rsid w:val="00837A0E"/>
    <w:rsid w:val="00840749"/>
    <w:rsid w:val="00873AEC"/>
    <w:rsid w:val="0087452F"/>
    <w:rsid w:val="00875528"/>
    <w:rsid w:val="00880745"/>
    <w:rsid w:val="0088398B"/>
    <w:rsid w:val="00884686"/>
    <w:rsid w:val="00887287"/>
    <w:rsid w:val="008A332F"/>
    <w:rsid w:val="008A52F6"/>
    <w:rsid w:val="008B415E"/>
    <w:rsid w:val="008C4BCD"/>
    <w:rsid w:val="008C4C74"/>
    <w:rsid w:val="008C6721"/>
    <w:rsid w:val="008D3826"/>
    <w:rsid w:val="008E00E5"/>
    <w:rsid w:val="008E14A8"/>
    <w:rsid w:val="008F0C3E"/>
    <w:rsid w:val="008F2D9B"/>
    <w:rsid w:val="008F67EE"/>
    <w:rsid w:val="00907F6D"/>
    <w:rsid w:val="00911190"/>
    <w:rsid w:val="0091332C"/>
    <w:rsid w:val="00913C5E"/>
    <w:rsid w:val="00917B02"/>
    <w:rsid w:val="009256F2"/>
    <w:rsid w:val="00933BEC"/>
    <w:rsid w:val="009347B8"/>
    <w:rsid w:val="00936729"/>
    <w:rsid w:val="00945435"/>
    <w:rsid w:val="0095183B"/>
    <w:rsid w:val="00952126"/>
    <w:rsid w:val="00952617"/>
    <w:rsid w:val="00952A11"/>
    <w:rsid w:val="009663A6"/>
    <w:rsid w:val="00971A40"/>
    <w:rsid w:val="00976434"/>
    <w:rsid w:val="00992EA3"/>
    <w:rsid w:val="009967CA"/>
    <w:rsid w:val="009A121D"/>
    <w:rsid w:val="009A17FF"/>
    <w:rsid w:val="009A5135"/>
    <w:rsid w:val="009B4423"/>
    <w:rsid w:val="009B44E4"/>
    <w:rsid w:val="009C5D74"/>
    <w:rsid w:val="009C6140"/>
    <w:rsid w:val="009D2FA4"/>
    <w:rsid w:val="009D7D8A"/>
    <w:rsid w:val="009E4C67"/>
    <w:rsid w:val="009E4C6E"/>
    <w:rsid w:val="009F09BF"/>
    <w:rsid w:val="009F1DC8"/>
    <w:rsid w:val="009F437E"/>
    <w:rsid w:val="00A077F7"/>
    <w:rsid w:val="00A11788"/>
    <w:rsid w:val="00A13008"/>
    <w:rsid w:val="00A30847"/>
    <w:rsid w:val="00A36AE2"/>
    <w:rsid w:val="00A43E49"/>
    <w:rsid w:val="00A44EA2"/>
    <w:rsid w:val="00A56D63"/>
    <w:rsid w:val="00A63B11"/>
    <w:rsid w:val="00A640EA"/>
    <w:rsid w:val="00A67685"/>
    <w:rsid w:val="00A728AE"/>
    <w:rsid w:val="00A733B9"/>
    <w:rsid w:val="00A804AE"/>
    <w:rsid w:val="00A86449"/>
    <w:rsid w:val="00A87C1C"/>
    <w:rsid w:val="00A92887"/>
    <w:rsid w:val="00AA4CAB"/>
    <w:rsid w:val="00AA51AD"/>
    <w:rsid w:val="00AA730D"/>
    <w:rsid w:val="00AB2E01"/>
    <w:rsid w:val="00AB5DA7"/>
    <w:rsid w:val="00AC02AE"/>
    <w:rsid w:val="00AC7E26"/>
    <w:rsid w:val="00AD1392"/>
    <w:rsid w:val="00AD335E"/>
    <w:rsid w:val="00AD45BB"/>
    <w:rsid w:val="00AE1643"/>
    <w:rsid w:val="00AE3A6C"/>
    <w:rsid w:val="00AF09B8"/>
    <w:rsid w:val="00AF567D"/>
    <w:rsid w:val="00B17709"/>
    <w:rsid w:val="00B23828"/>
    <w:rsid w:val="00B27EE9"/>
    <w:rsid w:val="00B41415"/>
    <w:rsid w:val="00B440C3"/>
    <w:rsid w:val="00B46B7D"/>
    <w:rsid w:val="00B50560"/>
    <w:rsid w:val="00B5532F"/>
    <w:rsid w:val="00B64B3C"/>
    <w:rsid w:val="00B673C6"/>
    <w:rsid w:val="00B73FD2"/>
    <w:rsid w:val="00B74859"/>
    <w:rsid w:val="00B850D9"/>
    <w:rsid w:val="00B87D3D"/>
    <w:rsid w:val="00B91243"/>
    <w:rsid w:val="00B96C76"/>
    <w:rsid w:val="00BA329A"/>
    <w:rsid w:val="00BA481C"/>
    <w:rsid w:val="00BB059E"/>
    <w:rsid w:val="00BB18FD"/>
    <w:rsid w:val="00BB2420"/>
    <w:rsid w:val="00BB49AC"/>
    <w:rsid w:val="00BB5ACE"/>
    <w:rsid w:val="00BB7740"/>
    <w:rsid w:val="00BC1BD2"/>
    <w:rsid w:val="00BC6BE4"/>
    <w:rsid w:val="00BD02EA"/>
    <w:rsid w:val="00BE47CD"/>
    <w:rsid w:val="00BE5BF9"/>
    <w:rsid w:val="00BF5B27"/>
    <w:rsid w:val="00C06829"/>
    <w:rsid w:val="00C1106C"/>
    <w:rsid w:val="00C12D26"/>
    <w:rsid w:val="00C17C5C"/>
    <w:rsid w:val="00C26361"/>
    <w:rsid w:val="00C302F1"/>
    <w:rsid w:val="00C3575F"/>
    <w:rsid w:val="00C42AEA"/>
    <w:rsid w:val="00C57985"/>
    <w:rsid w:val="00C6751B"/>
    <w:rsid w:val="00CA38CC"/>
    <w:rsid w:val="00CA516B"/>
    <w:rsid w:val="00CC7E21"/>
    <w:rsid w:val="00CD1551"/>
    <w:rsid w:val="00CE543C"/>
    <w:rsid w:val="00CE74F9"/>
    <w:rsid w:val="00CE7777"/>
    <w:rsid w:val="00CF2E64"/>
    <w:rsid w:val="00D02F6D"/>
    <w:rsid w:val="00D14ED6"/>
    <w:rsid w:val="00D22C21"/>
    <w:rsid w:val="00D25CFE"/>
    <w:rsid w:val="00D4607F"/>
    <w:rsid w:val="00D57025"/>
    <w:rsid w:val="00D57765"/>
    <w:rsid w:val="00D758D2"/>
    <w:rsid w:val="00D77F50"/>
    <w:rsid w:val="00D859F4"/>
    <w:rsid w:val="00D85A52"/>
    <w:rsid w:val="00D865CD"/>
    <w:rsid w:val="00D86FEC"/>
    <w:rsid w:val="00DA34DF"/>
    <w:rsid w:val="00DB55CD"/>
    <w:rsid w:val="00DB69FD"/>
    <w:rsid w:val="00DC0A8A"/>
    <w:rsid w:val="00DC1705"/>
    <w:rsid w:val="00DC39A9"/>
    <w:rsid w:val="00DC4C79"/>
    <w:rsid w:val="00DD1319"/>
    <w:rsid w:val="00DE6249"/>
    <w:rsid w:val="00DE731D"/>
    <w:rsid w:val="00E0076D"/>
    <w:rsid w:val="00E053A2"/>
    <w:rsid w:val="00E11B44"/>
    <w:rsid w:val="00E15DEB"/>
    <w:rsid w:val="00E1688D"/>
    <w:rsid w:val="00E203EB"/>
    <w:rsid w:val="00E23479"/>
    <w:rsid w:val="00E237B1"/>
    <w:rsid w:val="00E23D63"/>
    <w:rsid w:val="00E25179"/>
    <w:rsid w:val="00E318F7"/>
    <w:rsid w:val="00E35401"/>
    <w:rsid w:val="00E375DB"/>
    <w:rsid w:val="00E4023A"/>
    <w:rsid w:val="00E42938"/>
    <w:rsid w:val="00E45812"/>
    <w:rsid w:val="00E47508"/>
    <w:rsid w:val="00E50260"/>
    <w:rsid w:val="00E55EB0"/>
    <w:rsid w:val="00E57BB7"/>
    <w:rsid w:val="00E61CB0"/>
    <w:rsid w:val="00E71256"/>
    <w:rsid w:val="00E71BCF"/>
    <w:rsid w:val="00E81D7C"/>
    <w:rsid w:val="00E83FA4"/>
    <w:rsid w:val="00E86020"/>
    <w:rsid w:val="00E96AF7"/>
    <w:rsid w:val="00EA0B4F"/>
    <w:rsid w:val="00EB00AB"/>
    <w:rsid w:val="00EC2AFC"/>
    <w:rsid w:val="00EC7031"/>
    <w:rsid w:val="00EF3458"/>
    <w:rsid w:val="00F138F7"/>
    <w:rsid w:val="00F2008A"/>
    <w:rsid w:val="00F21D9E"/>
    <w:rsid w:val="00F25348"/>
    <w:rsid w:val="00F45506"/>
    <w:rsid w:val="00F60062"/>
    <w:rsid w:val="00F613CC"/>
    <w:rsid w:val="00F66CB5"/>
    <w:rsid w:val="00F76777"/>
    <w:rsid w:val="00F83F2F"/>
    <w:rsid w:val="00F86555"/>
    <w:rsid w:val="00F86C58"/>
    <w:rsid w:val="00FA0593"/>
    <w:rsid w:val="00FC30C7"/>
    <w:rsid w:val="00FC3B03"/>
    <w:rsid w:val="00FE42DA"/>
    <w:rsid w:val="00FF03A2"/>
    <w:rsid w:val="00FF22C4"/>
    <w:rsid w:val="00FF3913"/>
    <w:rsid w:val="00FF6A2B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E8499"/>
  <w15:chartTrackingRefBased/>
  <w15:docId w15:val="{A9E3D56A-F2B7-44BE-B5FC-B47F112D7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5D74"/>
  </w:style>
  <w:style w:type="paragraph" w:styleId="Nagwek1">
    <w:name w:val="heading 1"/>
    <w:basedOn w:val="Normalny"/>
    <w:next w:val="Normalny"/>
    <w:link w:val="Nagwek1Znak"/>
    <w:uiPriority w:val="9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character" w:styleId="Hipercze">
    <w:name w:val="Hyperlink"/>
    <w:basedOn w:val="Domylnaczcionkaakapitu"/>
    <w:uiPriority w:val="99"/>
    <w:unhideWhenUsed/>
    <w:rsid w:val="00E4023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023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D6986"/>
    <w:pPr>
      <w:spacing w:after="0" w:line="240" w:lineRule="auto"/>
    </w:pPr>
  </w:style>
  <w:style w:type="paragraph" w:customStyle="1" w:styleId="pf0">
    <w:name w:val="pf0"/>
    <w:basedOn w:val="Normalny"/>
    <w:rsid w:val="00BF5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F5B2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0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ek.miazkiewicz@mrit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95B1B-4435-48A7-BDB9-ED2441290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1568</Words>
  <Characters>9414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Miązkiewicz Marek</dc:creator>
  <cp:keywords/>
  <dc:description/>
  <cp:lastModifiedBy>Herman Anna</cp:lastModifiedBy>
  <cp:revision>3</cp:revision>
  <dcterms:created xsi:type="dcterms:W3CDTF">2025-05-26T12:41:00Z</dcterms:created>
  <dcterms:modified xsi:type="dcterms:W3CDTF">2025-11-27T14:33:00Z</dcterms:modified>
</cp:coreProperties>
</file>